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B04" w:rsidRDefault="00C11B04" w:rsidP="001E7756">
      <w:pPr>
        <w:rPr>
          <w:rFonts w:hint="eastAsia"/>
          <w:b/>
          <w:sz w:val="36"/>
          <w:szCs w:val="36"/>
        </w:rPr>
      </w:pPr>
    </w:p>
    <w:p w:rsidR="00C11B04" w:rsidRDefault="00C11B04" w:rsidP="00C11B04">
      <w:pPr>
        <w:jc w:val="center"/>
        <w:rPr>
          <w:rFonts w:hint="eastAsia"/>
          <w:b/>
          <w:sz w:val="36"/>
          <w:szCs w:val="36"/>
        </w:rPr>
      </w:pPr>
      <w:r w:rsidRPr="001E7756">
        <w:rPr>
          <w:rFonts w:hint="eastAsia"/>
          <w:b/>
          <w:sz w:val="36"/>
          <w:szCs w:val="36"/>
        </w:rPr>
        <w:t>第十</w:t>
      </w:r>
      <w:r>
        <w:rPr>
          <w:rFonts w:hint="eastAsia"/>
          <w:b/>
          <w:sz w:val="36"/>
          <w:szCs w:val="36"/>
        </w:rPr>
        <w:t>四</w:t>
      </w:r>
      <w:r w:rsidRPr="001E7756">
        <w:rPr>
          <w:rFonts w:hint="eastAsia"/>
          <w:b/>
          <w:sz w:val="36"/>
          <w:szCs w:val="36"/>
        </w:rPr>
        <w:t>届</w:t>
      </w:r>
      <w:proofErr w:type="gramStart"/>
      <w:r w:rsidRPr="001E7756">
        <w:rPr>
          <w:rFonts w:hint="eastAsia"/>
          <w:b/>
          <w:sz w:val="36"/>
          <w:szCs w:val="36"/>
        </w:rPr>
        <w:t>“</w:t>
      </w:r>
      <w:proofErr w:type="gramEnd"/>
      <w:r w:rsidRPr="001E7756">
        <w:rPr>
          <w:rFonts w:hint="eastAsia"/>
          <w:b/>
          <w:sz w:val="36"/>
          <w:szCs w:val="36"/>
        </w:rPr>
        <w:t>锦电杯“科技创新大赛题目</w:t>
      </w:r>
    </w:p>
    <w:p w:rsidR="00C11B04" w:rsidRDefault="00C11B04" w:rsidP="00C11B04">
      <w:pPr>
        <w:jc w:val="center"/>
        <w:rPr>
          <w:b/>
          <w:sz w:val="36"/>
          <w:szCs w:val="36"/>
        </w:rPr>
      </w:pPr>
    </w:p>
    <w:p w:rsidR="00C11B04" w:rsidRDefault="00C11B04" w:rsidP="00C11B04">
      <w:pPr>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题目</w:t>
      </w:r>
      <w:proofErr w:type="gramStart"/>
      <w:r>
        <w:rPr>
          <w:rFonts w:asciiTheme="majorEastAsia" w:eastAsiaTheme="majorEastAsia" w:hAnsiTheme="majorEastAsia" w:hint="eastAsia"/>
          <w:b/>
          <w:sz w:val="24"/>
          <w:szCs w:val="24"/>
        </w:rPr>
        <w:t>一</w:t>
      </w:r>
      <w:proofErr w:type="gramEnd"/>
      <w:r>
        <w:rPr>
          <w:rFonts w:asciiTheme="majorEastAsia" w:eastAsiaTheme="majorEastAsia" w:hAnsiTheme="majorEastAsia" w:hint="eastAsia"/>
          <w:b/>
          <w:sz w:val="24"/>
          <w:szCs w:val="24"/>
        </w:rPr>
        <w:t>：</w:t>
      </w:r>
      <w:r w:rsidRPr="00B41558">
        <w:rPr>
          <w:rFonts w:asciiTheme="majorEastAsia" w:eastAsiaTheme="majorEastAsia" w:hAnsiTheme="majorEastAsia" w:hint="eastAsia"/>
          <w:b/>
          <w:sz w:val="24"/>
          <w:szCs w:val="24"/>
        </w:rPr>
        <w:t>基于NB-IOT的家庭智能防</w:t>
      </w:r>
      <w:r>
        <w:rPr>
          <w:rFonts w:asciiTheme="majorEastAsia" w:eastAsiaTheme="majorEastAsia" w:hAnsiTheme="majorEastAsia" w:hint="eastAsia"/>
          <w:b/>
          <w:sz w:val="24"/>
          <w:szCs w:val="24"/>
        </w:rPr>
        <w:t>护</w:t>
      </w:r>
      <w:r w:rsidRPr="00B41558">
        <w:rPr>
          <w:rFonts w:asciiTheme="majorEastAsia" w:eastAsiaTheme="majorEastAsia" w:hAnsiTheme="majorEastAsia" w:hint="eastAsia"/>
          <w:b/>
          <w:sz w:val="24"/>
          <w:szCs w:val="24"/>
        </w:rPr>
        <w:t>系统</w:t>
      </w:r>
    </w:p>
    <w:p w:rsidR="00C11B04" w:rsidRPr="0022155C" w:rsidRDefault="00C11B04" w:rsidP="00C11B04">
      <w:pPr>
        <w:pStyle w:val="a6"/>
        <w:numPr>
          <w:ilvl w:val="0"/>
          <w:numId w:val="12"/>
        </w:numPr>
        <w:spacing w:line="360" w:lineRule="auto"/>
        <w:ind w:firstLineChars="0"/>
        <w:rPr>
          <w:rFonts w:asciiTheme="majorEastAsia" w:eastAsiaTheme="majorEastAsia" w:hAnsiTheme="majorEastAsia"/>
          <w:b/>
          <w:sz w:val="24"/>
          <w:szCs w:val="24"/>
        </w:rPr>
      </w:pPr>
      <w:r>
        <w:rPr>
          <w:rFonts w:asciiTheme="majorEastAsia" w:eastAsiaTheme="majorEastAsia" w:hAnsiTheme="majorEastAsia" w:hint="eastAsia"/>
          <w:b/>
          <w:sz w:val="24"/>
          <w:szCs w:val="24"/>
        </w:rPr>
        <w:t>背景说明</w:t>
      </w:r>
    </w:p>
    <w:p w:rsidR="00C11B04" w:rsidRPr="00B41558" w:rsidRDefault="00C11B04" w:rsidP="00C11B04">
      <w:pPr>
        <w:pStyle w:val="a7"/>
        <w:shd w:val="clear" w:color="auto" w:fill="FFFFFF"/>
        <w:spacing w:before="0" w:beforeAutospacing="0" w:after="0" w:afterAutospacing="0" w:line="360" w:lineRule="auto"/>
        <w:ind w:firstLineChars="200" w:firstLine="480"/>
        <w:rPr>
          <w:rFonts w:asciiTheme="minorEastAsia" w:hAnsiTheme="minorEastAsia"/>
        </w:rPr>
      </w:pPr>
      <w:r w:rsidRPr="00E61E7A">
        <w:rPr>
          <w:rFonts w:asciiTheme="minorEastAsia" w:hAnsiTheme="minorEastAsia" w:hint="eastAsia"/>
        </w:rPr>
        <w:t>NB-IOT聚焦于低功耗广覆盖（LPWA）物联网（</w:t>
      </w:r>
      <w:proofErr w:type="spellStart"/>
      <w:r w:rsidRPr="00E61E7A">
        <w:rPr>
          <w:rFonts w:asciiTheme="minorEastAsia" w:hAnsiTheme="minorEastAsia" w:hint="eastAsia"/>
        </w:rPr>
        <w:t>IoT</w:t>
      </w:r>
      <w:proofErr w:type="spellEnd"/>
      <w:r w:rsidRPr="00E61E7A">
        <w:rPr>
          <w:rFonts w:asciiTheme="minorEastAsia" w:hAnsiTheme="minorEastAsia" w:hint="eastAsia"/>
        </w:rPr>
        <w:t>）市场</w:t>
      </w:r>
      <w:r>
        <w:rPr>
          <w:rFonts w:asciiTheme="minorEastAsia" w:hAnsiTheme="minorEastAsia" w:hint="eastAsia"/>
        </w:rPr>
        <w:t>，</w:t>
      </w:r>
      <w:r w:rsidRPr="00E61E7A">
        <w:rPr>
          <w:rFonts w:asciiTheme="minorEastAsia" w:hAnsiTheme="minorEastAsia" w:hint="eastAsia"/>
        </w:rPr>
        <w:t>是一种可在全球范围内广泛应用的新兴</w:t>
      </w:r>
      <w:r w:rsidRPr="00B41558">
        <w:rPr>
          <w:rFonts w:asciiTheme="minorEastAsia" w:hAnsiTheme="minorEastAsia" w:hint="eastAsia"/>
        </w:rPr>
        <w:t>物联网</w:t>
      </w:r>
      <w:r w:rsidRPr="00E61E7A">
        <w:rPr>
          <w:rFonts w:asciiTheme="minorEastAsia" w:hAnsiTheme="minorEastAsia" w:hint="eastAsia"/>
        </w:rPr>
        <w:t>技术。</w:t>
      </w:r>
      <w:r w:rsidRPr="005513E1">
        <w:rPr>
          <w:rFonts w:asciiTheme="minorEastAsia" w:hAnsiTheme="minorEastAsia"/>
        </w:rPr>
        <w:t>中国电信已率先建成全球首个覆盖最广的NB-</w:t>
      </w:r>
      <w:proofErr w:type="spellStart"/>
      <w:r w:rsidRPr="005513E1">
        <w:rPr>
          <w:rFonts w:asciiTheme="minorEastAsia" w:hAnsiTheme="minorEastAsia"/>
        </w:rPr>
        <w:t>IoT</w:t>
      </w:r>
      <w:proofErr w:type="spellEnd"/>
      <w:r w:rsidRPr="005513E1">
        <w:rPr>
          <w:rFonts w:asciiTheme="minorEastAsia" w:hAnsiTheme="minorEastAsia"/>
        </w:rPr>
        <w:t>网络。中国电信在</w:t>
      </w:r>
      <w:r>
        <w:rPr>
          <w:rFonts w:asciiTheme="minorEastAsia" w:hAnsiTheme="minorEastAsia" w:hint="eastAsia"/>
        </w:rPr>
        <w:t>2017年</w:t>
      </w:r>
      <w:r w:rsidRPr="005513E1">
        <w:rPr>
          <w:rFonts w:asciiTheme="minorEastAsia" w:hAnsiTheme="minorEastAsia"/>
        </w:rPr>
        <w:t>6月27日发布了物联网开放平台，为行业应用提供设备的连接管理、终端适配和数据服务等能力。</w:t>
      </w:r>
      <w:r>
        <w:rPr>
          <w:rFonts w:asciiTheme="minorEastAsia" w:hAnsiTheme="minorEastAsia" w:hint="eastAsia"/>
        </w:rPr>
        <w:t>本题目拟</w:t>
      </w:r>
      <w:r w:rsidRPr="00B41558">
        <w:rPr>
          <w:rFonts w:asciiTheme="minorEastAsia" w:hAnsiTheme="minorEastAsia" w:hint="eastAsia"/>
        </w:rPr>
        <w:t>将NB-IOT技术应用家庭防</w:t>
      </w:r>
      <w:r w:rsidRPr="005513E1">
        <w:rPr>
          <w:rFonts w:asciiTheme="minorEastAsia" w:hAnsiTheme="minorEastAsia" w:hint="eastAsia"/>
        </w:rPr>
        <w:t>护</w:t>
      </w:r>
      <w:r w:rsidRPr="00B41558">
        <w:rPr>
          <w:rFonts w:asciiTheme="minorEastAsia" w:hAnsiTheme="minorEastAsia" w:hint="eastAsia"/>
        </w:rPr>
        <w:t>系统</w:t>
      </w:r>
      <w:r>
        <w:rPr>
          <w:rFonts w:asciiTheme="minorEastAsia" w:hAnsiTheme="minorEastAsia" w:hint="eastAsia"/>
        </w:rPr>
        <w:t>，</w:t>
      </w:r>
      <w:r w:rsidRPr="00B41558">
        <w:rPr>
          <w:rFonts w:asciiTheme="minorEastAsia" w:hAnsiTheme="minorEastAsia" w:hint="eastAsia"/>
        </w:rPr>
        <w:t>实现全方位的家庭防</w:t>
      </w:r>
      <w:r>
        <w:rPr>
          <w:rFonts w:asciiTheme="minorEastAsia" w:hAnsiTheme="minorEastAsia" w:hint="eastAsia"/>
        </w:rPr>
        <w:t>护、预防</w:t>
      </w:r>
      <w:r w:rsidRPr="00B41558">
        <w:rPr>
          <w:rFonts w:asciiTheme="minorEastAsia" w:hAnsiTheme="minorEastAsia" w:hint="eastAsia"/>
        </w:rPr>
        <w:t>各种意外事故的发生。例如，陌生人的意外闯入、家庭火灾、水灾</w:t>
      </w:r>
      <w:r>
        <w:rPr>
          <w:rFonts w:asciiTheme="minorEastAsia" w:hAnsiTheme="minorEastAsia" w:hint="eastAsia"/>
        </w:rPr>
        <w:t>，</w:t>
      </w:r>
      <w:r w:rsidRPr="00B41558">
        <w:rPr>
          <w:rFonts w:asciiTheme="minorEastAsia" w:hAnsiTheme="minorEastAsia" w:hint="eastAsia"/>
        </w:rPr>
        <w:t>又或者对家庭温度</w:t>
      </w:r>
      <w:r>
        <w:rPr>
          <w:rFonts w:asciiTheme="minorEastAsia" w:hAnsiTheme="minorEastAsia" w:hint="eastAsia"/>
        </w:rPr>
        <w:t>、设备</w:t>
      </w:r>
      <w:r w:rsidRPr="00B41558">
        <w:rPr>
          <w:rFonts w:asciiTheme="minorEastAsia" w:hAnsiTheme="minorEastAsia" w:hint="eastAsia"/>
        </w:rPr>
        <w:t>的监控等等。使得我们即使不在家的情况下</w:t>
      </w:r>
      <w:r>
        <w:rPr>
          <w:rFonts w:asciiTheme="minorEastAsia" w:hAnsiTheme="minorEastAsia" w:hint="eastAsia"/>
        </w:rPr>
        <w:t>，</w:t>
      </w:r>
      <w:r w:rsidRPr="00B41558">
        <w:rPr>
          <w:rFonts w:asciiTheme="minorEastAsia" w:hAnsiTheme="minorEastAsia" w:hint="eastAsia"/>
        </w:rPr>
        <w:t>也能够实时获得家庭的</w:t>
      </w:r>
      <w:r>
        <w:rPr>
          <w:rFonts w:asciiTheme="minorEastAsia" w:hAnsiTheme="minorEastAsia" w:hint="eastAsia"/>
        </w:rPr>
        <w:t>各种</w:t>
      </w:r>
      <w:r w:rsidRPr="00B41558">
        <w:rPr>
          <w:rFonts w:asciiTheme="minorEastAsia" w:hAnsiTheme="minorEastAsia" w:hint="eastAsia"/>
        </w:rPr>
        <w:t>数据，让家</w:t>
      </w:r>
      <w:r>
        <w:rPr>
          <w:rFonts w:asciiTheme="minorEastAsia" w:hAnsiTheme="minorEastAsia" w:hint="eastAsia"/>
        </w:rPr>
        <w:t>的安全</w:t>
      </w:r>
      <w:r w:rsidRPr="00B41558">
        <w:rPr>
          <w:rFonts w:asciiTheme="minorEastAsia" w:hAnsiTheme="minorEastAsia" w:hint="eastAsia"/>
        </w:rPr>
        <w:t>就在我们</w:t>
      </w:r>
      <w:r>
        <w:rPr>
          <w:rFonts w:asciiTheme="minorEastAsia" w:hAnsiTheme="minorEastAsia" w:hint="eastAsia"/>
        </w:rPr>
        <w:t>的掌控中</w:t>
      </w:r>
      <w:r w:rsidRPr="00B41558">
        <w:rPr>
          <w:rFonts w:asciiTheme="minorEastAsia" w:hAnsiTheme="minorEastAsia" w:hint="eastAsia"/>
        </w:rPr>
        <w:t>。</w:t>
      </w:r>
    </w:p>
    <w:p w:rsidR="00C11B04" w:rsidRPr="00C84332" w:rsidRDefault="00C11B04" w:rsidP="00C11B04">
      <w:pPr>
        <w:pStyle w:val="a6"/>
        <w:spacing w:line="360" w:lineRule="auto"/>
        <w:ind w:firstLineChars="0" w:firstLine="0"/>
        <w:rPr>
          <w:rFonts w:asciiTheme="minorEastAsia" w:hAnsiTheme="minorEastAsia"/>
          <w:b/>
          <w:sz w:val="24"/>
          <w:szCs w:val="24"/>
        </w:rPr>
      </w:pPr>
      <w:r w:rsidRPr="00C84332">
        <w:rPr>
          <w:rFonts w:asciiTheme="minorEastAsia" w:hAnsiTheme="minorEastAsia" w:hint="eastAsia"/>
          <w:b/>
          <w:sz w:val="24"/>
          <w:szCs w:val="24"/>
        </w:rPr>
        <w:t>主要</w:t>
      </w:r>
      <w:r w:rsidRPr="00C84332">
        <w:rPr>
          <w:rFonts w:asciiTheme="minorEastAsia" w:hAnsiTheme="minorEastAsia"/>
          <w:b/>
          <w:sz w:val="24"/>
          <w:szCs w:val="24"/>
        </w:rPr>
        <w:t>内容</w:t>
      </w:r>
      <w:r w:rsidRPr="00C84332">
        <w:rPr>
          <w:rFonts w:asciiTheme="minorEastAsia" w:hAnsiTheme="minorEastAsia" w:hint="eastAsia"/>
          <w:b/>
          <w:sz w:val="24"/>
          <w:szCs w:val="24"/>
        </w:rPr>
        <w:t>：</w:t>
      </w:r>
    </w:p>
    <w:p w:rsidR="00C11B04" w:rsidRPr="00B41558" w:rsidRDefault="00C11B04" w:rsidP="00C11B04">
      <w:pPr>
        <w:pStyle w:val="a6"/>
        <w:numPr>
          <w:ilvl w:val="0"/>
          <w:numId w:val="10"/>
        </w:numPr>
        <w:spacing w:line="360" w:lineRule="auto"/>
        <w:ind w:firstLineChars="0"/>
        <w:rPr>
          <w:rFonts w:asciiTheme="minorEastAsia" w:hAnsiTheme="minorEastAsia"/>
          <w:sz w:val="24"/>
          <w:szCs w:val="24"/>
        </w:rPr>
      </w:pPr>
      <w:r w:rsidRPr="00B41558">
        <w:rPr>
          <w:rFonts w:asciiTheme="minorEastAsia" w:hAnsiTheme="minorEastAsia" w:hint="eastAsia"/>
          <w:sz w:val="24"/>
          <w:szCs w:val="24"/>
        </w:rPr>
        <w:t>家庭防</w:t>
      </w:r>
      <w:r>
        <w:rPr>
          <w:rFonts w:asciiTheme="minorEastAsia" w:hAnsiTheme="minorEastAsia" w:hint="eastAsia"/>
          <w:sz w:val="24"/>
          <w:szCs w:val="24"/>
        </w:rPr>
        <w:t>护</w:t>
      </w:r>
      <w:r w:rsidRPr="00B41558">
        <w:rPr>
          <w:rFonts w:asciiTheme="minorEastAsia" w:hAnsiTheme="minorEastAsia" w:hint="eastAsia"/>
          <w:sz w:val="24"/>
          <w:szCs w:val="24"/>
        </w:rPr>
        <w:t>系统端：通过传感器实时监测家庭防盗门或防盗窗附近是否有人，门窗或</w:t>
      </w:r>
      <w:r>
        <w:rPr>
          <w:rFonts w:asciiTheme="minorEastAsia" w:hAnsiTheme="minorEastAsia" w:hint="eastAsia"/>
          <w:sz w:val="24"/>
          <w:szCs w:val="24"/>
        </w:rPr>
        <w:t>围墙</w:t>
      </w:r>
      <w:r w:rsidRPr="00B41558">
        <w:rPr>
          <w:rFonts w:asciiTheme="minorEastAsia" w:hAnsiTheme="minorEastAsia" w:hint="eastAsia"/>
          <w:sz w:val="24"/>
          <w:szCs w:val="24"/>
        </w:rPr>
        <w:t>是否</w:t>
      </w:r>
      <w:r>
        <w:rPr>
          <w:rFonts w:asciiTheme="minorEastAsia" w:hAnsiTheme="minorEastAsia" w:hint="eastAsia"/>
          <w:sz w:val="24"/>
          <w:szCs w:val="24"/>
        </w:rPr>
        <w:t>有异常（如</w:t>
      </w:r>
      <w:r w:rsidRPr="00B41558">
        <w:rPr>
          <w:rFonts w:asciiTheme="minorEastAsia" w:hAnsiTheme="minorEastAsia" w:hint="eastAsia"/>
          <w:sz w:val="24"/>
          <w:szCs w:val="24"/>
        </w:rPr>
        <w:t>有人非法</w:t>
      </w:r>
      <w:proofErr w:type="gramStart"/>
      <w:r w:rsidRPr="00B41558">
        <w:rPr>
          <w:rFonts w:asciiTheme="minorEastAsia" w:hAnsiTheme="minorEastAsia" w:hint="eastAsia"/>
          <w:sz w:val="24"/>
          <w:szCs w:val="24"/>
        </w:rPr>
        <w:t>撬</w:t>
      </w:r>
      <w:proofErr w:type="gramEnd"/>
      <w:r w:rsidRPr="00B41558">
        <w:rPr>
          <w:rFonts w:asciiTheme="minorEastAsia" w:hAnsiTheme="minorEastAsia" w:hint="eastAsia"/>
          <w:sz w:val="24"/>
          <w:szCs w:val="24"/>
        </w:rPr>
        <w:t>门窗</w:t>
      </w:r>
      <w:r>
        <w:rPr>
          <w:rFonts w:asciiTheme="minorEastAsia" w:hAnsiTheme="minorEastAsia" w:hint="eastAsia"/>
          <w:sz w:val="24"/>
          <w:szCs w:val="24"/>
        </w:rPr>
        <w:t>、翻越围墙</w:t>
      </w:r>
      <w:r w:rsidRPr="00B41558">
        <w:rPr>
          <w:rFonts w:asciiTheme="minorEastAsia" w:hAnsiTheme="minorEastAsia" w:hint="eastAsia"/>
          <w:sz w:val="24"/>
          <w:szCs w:val="24"/>
        </w:rPr>
        <w:t>等行为）。同时家庭</w:t>
      </w:r>
      <w:r>
        <w:rPr>
          <w:rFonts w:asciiTheme="minorEastAsia" w:hAnsiTheme="minorEastAsia" w:hint="eastAsia"/>
          <w:sz w:val="24"/>
          <w:szCs w:val="24"/>
        </w:rPr>
        <w:t>是否有</w:t>
      </w:r>
      <w:r w:rsidRPr="00B41558">
        <w:rPr>
          <w:rFonts w:asciiTheme="minorEastAsia" w:hAnsiTheme="minorEastAsia" w:hint="eastAsia"/>
          <w:sz w:val="24"/>
          <w:szCs w:val="24"/>
        </w:rPr>
        <w:t>火灾或者</w:t>
      </w:r>
      <w:r>
        <w:rPr>
          <w:rFonts w:asciiTheme="minorEastAsia" w:hAnsiTheme="minorEastAsia" w:hint="eastAsia"/>
          <w:sz w:val="24"/>
          <w:szCs w:val="24"/>
        </w:rPr>
        <w:t>室内</w:t>
      </w:r>
      <w:r w:rsidRPr="00B41558">
        <w:rPr>
          <w:rFonts w:asciiTheme="minorEastAsia" w:hAnsiTheme="minorEastAsia" w:hint="eastAsia"/>
          <w:sz w:val="24"/>
          <w:szCs w:val="24"/>
        </w:rPr>
        <w:t>温度等</w:t>
      </w:r>
      <w:r>
        <w:rPr>
          <w:rFonts w:asciiTheme="minorEastAsia" w:hAnsiTheme="minorEastAsia" w:hint="eastAsia"/>
          <w:sz w:val="24"/>
          <w:szCs w:val="24"/>
        </w:rPr>
        <w:t>信息可以通过相应传感器获得</w:t>
      </w:r>
      <w:r w:rsidRPr="00B41558">
        <w:rPr>
          <w:rFonts w:asciiTheme="minorEastAsia" w:hAnsiTheme="minorEastAsia" w:hint="eastAsia"/>
          <w:sz w:val="24"/>
          <w:szCs w:val="24"/>
        </w:rPr>
        <w:t>，</w:t>
      </w:r>
      <w:r>
        <w:rPr>
          <w:rFonts w:asciiTheme="minorEastAsia" w:hAnsiTheme="minorEastAsia" w:hint="eastAsia"/>
          <w:sz w:val="24"/>
          <w:szCs w:val="24"/>
        </w:rPr>
        <w:t xml:space="preserve">并及时                                 </w:t>
      </w:r>
      <w:r w:rsidRPr="00B41558">
        <w:rPr>
          <w:rFonts w:asciiTheme="minorEastAsia" w:hAnsiTheme="minorEastAsia" w:hint="eastAsia"/>
          <w:sz w:val="24"/>
          <w:szCs w:val="24"/>
        </w:rPr>
        <w:t>将监测到的信息通过NB-IOT芯片发送到手机终端。</w:t>
      </w:r>
      <w:r>
        <w:rPr>
          <w:rFonts w:asciiTheme="minorEastAsia" w:hAnsiTheme="minorEastAsia" w:hint="eastAsia"/>
          <w:sz w:val="24"/>
          <w:szCs w:val="24"/>
        </w:rPr>
        <w:t xml:space="preserve"> </w:t>
      </w:r>
    </w:p>
    <w:p w:rsidR="00C11B04" w:rsidRPr="00B41558" w:rsidRDefault="00C11B04" w:rsidP="00C11B04">
      <w:pPr>
        <w:pStyle w:val="a6"/>
        <w:numPr>
          <w:ilvl w:val="0"/>
          <w:numId w:val="10"/>
        </w:numPr>
        <w:spacing w:line="360" w:lineRule="auto"/>
        <w:ind w:firstLineChars="0"/>
        <w:rPr>
          <w:rFonts w:asciiTheme="minorEastAsia" w:hAnsiTheme="minorEastAsia"/>
          <w:sz w:val="24"/>
          <w:szCs w:val="24"/>
        </w:rPr>
      </w:pPr>
      <w:r w:rsidRPr="00B41558">
        <w:rPr>
          <w:rFonts w:asciiTheme="minorEastAsia" w:hAnsiTheme="minorEastAsia"/>
          <w:sz w:val="24"/>
          <w:szCs w:val="24"/>
        </w:rPr>
        <w:t>手机终端</w:t>
      </w:r>
      <w:r w:rsidRPr="00B41558">
        <w:rPr>
          <w:rFonts w:asciiTheme="minorEastAsia" w:hAnsiTheme="minorEastAsia" w:hint="eastAsia"/>
          <w:sz w:val="24"/>
          <w:szCs w:val="24"/>
        </w:rPr>
        <w:t>：开发相应的信息接收与显示APP。接收来自NB-IOT芯片发送的消息，并</w:t>
      </w:r>
      <w:r>
        <w:rPr>
          <w:rFonts w:asciiTheme="minorEastAsia" w:hAnsiTheme="minorEastAsia" w:hint="eastAsia"/>
          <w:sz w:val="24"/>
          <w:szCs w:val="24"/>
        </w:rPr>
        <w:t>及时提醒家庭主人</w:t>
      </w:r>
      <w:r w:rsidRPr="00B41558">
        <w:rPr>
          <w:rFonts w:asciiTheme="minorEastAsia" w:hAnsiTheme="minorEastAsia" w:hint="eastAsia"/>
          <w:sz w:val="24"/>
          <w:szCs w:val="24"/>
        </w:rPr>
        <w:t>。</w:t>
      </w:r>
    </w:p>
    <w:p w:rsidR="00C11B04" w:rsidRDefault="00C11B04" w:rsidP="00C11B04">
      <w:pPr>
        <w:spacing w:line="360" w:lineRule="auto"/>
        <w:ind w:firstLineChars="300" w:firstLine="720"/>
        <w:rPr>
          <w:rFonts w:asciiTheme="minorEastAsia" w:hAnsiTheme="minorEastAsia"/>
          <w:sz w:val="24"/>
          <w:szCs w:val="24"/>
        </w:rPr>
      </w:pPr>
      <w:r w:rsidRPr="00B41558">
        <w:rPr>
          <w:rFonts w:asciiTheme="minorEastAsia" w:hAnsiTheme="minorEastAsia"/>
          <w:sz w:val="24"/>
          <w:szCs w:val="24"/>
        </w:rPr>
        <w:t>提示</w:t>
      </w:r>
      <w:r w:rsidRPr="00B41558">
        <w:rPr>
          <w:rFonts w:asciiTheme="minorEastAsia" w:hAnsiTheme="minorEastAsia" w:hint="eastAsia"/>
          <w:sz w:val="24"/>
          <w:szCs w:val="24"/>
        </w:rPr>
        <w:t>：建议使用</w:t>
      </w:r>
      <w:r>
        <w:rPr>
          <w:rFonts w:asciiTheme="minorEastAsia" w:hAnsiTheme="minorEastAsia" w:hint="eastAsia"/>
          <w:sz w:val="24"/>
          <w:szCs w:val="24"/>
        </w:rPr>
        <w:t>NB-</w:t>
      </w:r>
      <w:r w:rsidRPr="00B41558">
        <w:rPr>
          <w:rFonts w:asciiTheme="minorEastAsia" w:hAnsiTheme="minorEastAsia" w:hint="eastAsia"/>
          <w:sz w:val="24"/>
          <w:szCs w:val="24"/>
        </w:rPr>
        <w:t>IOT芯片型号</w:t>
      </w:r>
      <w:r>
        <w:rPr>
          <w:rFonts w:asciiTheme="minorEastAsia" w:hAnsiTheme="minorEastAsia" w:hint="eastAsia"/>
          <w:sz w:val="24"/>
          <w:szCs w:val="24"/>
        </w:rPr>
        <w:t>为</w:t>
      </w:r>
      <w:r w:rsidRPr="00B41558">
        <w:rPr>
          <w:rFonts w:asciiTheme="minorEastAsia" w:hAnsiTheme="minorEastAsia"/>
          <w:sz w:val="24"/>
          <w:szCs w:val="24"/>
        </w:rPr>
        <w:t>BC95</w:t>
      </w:r>
      <w:r w:rsidRPr="00B41558">
        <w:rPr>
          <w:rFonts w:asciiTheme="minorEastAsia" w:hAnsiTheme="minorEastAsia" w:hint="eastAsia"/>
          <w:sz w:val="24"/>
          <w:szCs w:val="24"/>
        </w:rPr>
        <w:t>-</w:t>
      </w:r>
      <w:r w:rsidRPr="00B41558">
        <w:rPr>
          <w:rFonts w:asciiTheme="minorEastAsia" w:hAnsiTheme="minorEastAsia"/>
          <w:sz w:val="24"/>
          <w:szCs w:val="24"/>
        </w:rPr>
        <w:t>B5或</w:t>
      </w:r>
      <w:r>
        <w:rPr>
          <w:rFonts w:asciiTheme="minorEastAsia" w:hAnsiTheme="minorEastAsia"/>
          <w:sz w:val="24"/>
          <w:szCs w:val="24"/>
        </w:rPr>
        <w:t>相应</w:t>
      </w:r>
      <w:r w:rsidRPr="00B41558">
        <w:rPr>
          <w:rFonts w:asciiTheme="minorEastAsia" w:hAnsiTheme="minorEastAsia"/>
          <w:sz w:val="24"/>
          <w:szCs w:val="24"/>
        </w:rPr>
        <w:t>芯片模组</w:t>
      </w:r>
      <w:r>
        <w:rPr>
          <w:rFonts w:asciiTheme="minorEastAsia" w:hAnsiTheme="minorEastAsia" w:hint="eastAsia"/>
          <w:sz w:val="24"/>
          <w:szCs w:val="24"/>
        </w:rPr>
        <w:t>。</w:t>
      </w:r>
    </w:p>
    <w:p w:rsidR="00C11B04" w:rsidRPr="00C84332" w:rsidRDefault="00C11B04" w:rsidP="00C11B04">
      <w:pPr>
        <w:pStyle w:val="a6"/>
        <w:numPr>
          <w:ilvl w:val="0"/>
          <w:numId w:val="12"/>
        </w:numPr>
        <w:spacing w:line="360" w:lineRule="auto"/>
        <w:ind w:firstLineChars="0"/>
        <w:rPr>
          <w:rFonts w:asciiTheme="minorEastAsia" w:hAnsiTheme="minorEastAsia"/>
          <w:b/>
          <w:sz w:val="24"/>
          <w:szCs w:val="24"/>
        </w:rPr>
      </w:pPr>
      <w:r w:rsidRPr="00C84332">
        <w:rPr>
          <w:rFonts w:asciiTheme="minorEastAsia" w:hAnsiTheme="minorEastAsia" w:hint="eastAsia"/>
          <w:b/>
          <w:sz w:val="24"/>
          <w:szCs w:val="24"/>
        </w:rPr>
        <w:t>实现要求</w:t>
      </w:r>
    </w:p>
    <w:p w:rsidR="00C11B04" w:rsidRPr="00B41558" w:rsidRDefault="00C11B04" w:rsidP="00C11B04">
      <w:pPr>
        <w:spacing w:line="360" w:lineRule="auto"/>
        <w:rPr>
          <w:rFonts w:asciiTheme="minorEastAsia" w:hAnsiTheme="minorEastAsia"/>
          <w:sz w:val="24"/>
          <w:szCs w:val="24"/>
        </w:rPr>
      </w:pPr>
      <w:r>
        <w:rPr>
          <w:rFonts w:asciiTheme="minorEastAsia" w:hAnsiTheme="minorEastAsia" w:hint="eastAsia"/>
          <w:sz w:val="24"/>
          <w:szCs w:val="24"/>
        </w:rPr>
        <w:t>1.</w:t>
      </w:r>
      <w:r w:rsidRPr="00B41558">
        <w:rPr>
          <w:rFonts w:asciiTheme="minorEastAsia" w:hAnsiTheme="minorEastAsia" w:hint="eastAsia"/>
          <w:sz w:val="24"/>
          <w:szCs w:val="24"/>
        </w:rPr>
        <w:t>基本要求：</w:t>
      </w:r>
    </w:p>
    <w:p w:rsidR="00C11B04" w:rsidRPr="00B41558" w:rsidRDefault="00C11B04" w:rsidP="00C11B04">
      <w:pPr>
        <w:pStyle w:val="a6"/>
        <w:numPr>
          <w:ilvl w:val="0"/>
          <w:numId w:val="11"/>
        </w:numPr>
        <w:spacing w:line="360" w:lineRule="auto"/>
        <w:ind w:firstLineChars="0"/>
        <w:rPr>
          <w:rFonts w:asciiTheme="minorEastAsia" w:hAnsiTheme="minorEastAsia"/>
          <w:sz w:val="24"/>
          <w:szCs w:val="24"/>
        </w:rPr>
      </w:pPr>
      <w:r w:rsidRPr="00B41558">
        <w:rPr>
          <w:rFonts w:asciiTheme="minorEastAsia" w:hAnsiTheme="minorEastAsia" w:hint="eastAsia"/>
          <w:sz w:val="24"/>
          <w:szCs w:val="24"/>
        </w:rPr>
        <w:t>有实物</w:t>
      </w:r>
      <w:r>
        <w:rPr>
          <w:rFonts w:asciiTheme="minorEastAsia" w:hAnsiTheme="minorEastAsia" w:hint="eastAsia"/>
          <w:sz w:val="24"/>
          <w:szCs w:val="24"/>
        </w:rPr>
        <w:t>NB-</w:t>
      </w:r>
      <w:r w:rsidRPr="00B41558">
        <w:rPr>
          <w:rFonts w:asciiTheme="minorEastAsia" w:hAnsiTheme="minorEastAsia" w:hint="eastAsia"/>
          <w:sz w:val="24"/>
          <w:szCs w:val="24"/>
        </w:rPr>
        <w:t>IOT系统可以安装到</w:t>
      </w:r>
      <w:r>
        <w:rPr>
          <w:rFonts w:asciiTheme="minorEastAsia" w:hAnsiTheme="minorEastAsia" w:hint="eastAsia"/>
          <w:sz w:val="24"/>
          <w:szCs w:val="24"/>
        </w:rPr>
        <w:t>模拟家庭场景中（包含各种传感器）。</w:t>
      </w:r>
    </w:p>
    <w:p w:rsidR="00C11B04" w:rsidRDefault="00C11B04" w:rsidP="00C11B04">
      <w:pPr>
        <w:pStyle w:val="a6"/>
        <w:numPr>
          <w:ilvl w:val="0"/>
          <w:numId w:val="11"/>
        </w:numPr>
        <w:spacing w:line="360" w:lineRule="auto"/>
        <w:ind w:firstLineChars="0"/>
        <w:rPr>
          <w:rFonts w:asciiTheme="minorEastAsia" w:hAnsiTheme="minorEastAsia"/>
          <w:sz w:val="24"/>
          <w:szCs w:val="24"/>
        </w:rPr>
      </w:pPr>
      <w:r w:rsidRPr="00B41558">
        <w:rPr>
          <w:rFonts w:asciiTheme="minorEastAsia" w:hAnsiTheme="minorEastAsia"/>
          <w:sz w:val="24"/>
          <w:szCs w:val="24"/>
        </w:rPr>
        <w:t>该系统</w:t>
      </w:r>
      <w:r>
        <w:rPr>
          <w:rFonts w:asciiTheme="minorEastAsia" w:hAnsiTheme="minorEastAsia" w:hint="eastAsia"/>
          <w:sz w:val="24"/>
          <w:szCs w:val="24"/>
        </w:rPr>
        <w:t>可</w:t>
      </w:r>
      <w:r w:rsidRPr="00B41558">
        <w:rPr>
          <w:rFonts w:asciiTheme="minorEastAsia" w:hAnsiTheme="minorEastAsia"/>
          <w:sz w:val="24"/>
          <w:szCs w:val="24"/>
        </w:rPr>
        <w:t>实现实时监测</w:t>
      </w:r>
      <w:r>
        <w:rPr>
          <w:rFonts w:asciiTheme="minorEastAsia" w:hAnsiTheme="minorEastAsia" w:hint="eastAsia"/>
          <w:sz w:val="24"/>
          <w:szCs w:val="24"/>
        </w:rPr>
        <w:t>房屋</w:t>
      </w:r>
      <w:r>
        <w:rPr>
          <w:rFonts w:asciiTheme="minorEastAsia" w:hAnsiTheme="minorEastAsia"/>
          <w:sz w:val="24"/>
          <w:szCs w:val="24"/>
        </w:rPr>
        <w:t>室内</w:t>
      </w:r>
      <w:r>
        <w:rPr>
          <w:rFonts w:asciiTheme="minorEastAsia" w:hAnsiTheme="minorEastAsia" w:hint="eastAsia"/>
          <w:sz w:val="24"/>
          <w:szCs w:val="24"/>
        </w:rPr>
        <w:t>外安全</w:t>
      </w:r>
      <w:r>
        <w:rPr>
          <w:rFonts w:asciiTheme="minorEastAsia" w:hAnsiTheme="minorEastAsia"/>
          <w:sz w:val="24"/>
          <w:szCs w:val="24"/>
        </w:rPr>
        <w:t>状况和室内</w:t>
      </w:r>
      <w:r>
        <w:rPr>
          <w:rFonts w:asciiTheme="minorEastAsia" w:hAnsiTheme="minorEastAsia" w:hint="eastAsia"/>
          <w:sz w:val="24"/>
          <w:szCs w:val="24"/>
        </w:rPr>
        <w:t>外</w:t>
      </w:r>
      <w:r>
        <w:rPr>
          <w:rFonts w:asciiTheme="minorEastAsia" w:hAnsiTheme="minorEastAsia"/>
          <w:sz w:val="24"/>
          <w:szCs w:val="24"/>
        </w:rPr>
        <w:t>其</w:t>
      </w:r>
      <w:r>
        <w:rPr>
          <w:rFonts w:asciiTheme="minorEastAsia" w:hAnsiTheme="minorEastAsia" w:hint="eastAsia"/>
          <w:sz w:val="24"/>
          <w:szCs w:val="24"/>
        </w:rPr>
        <w:t>它状况（</w:t>
      </w:r>
      <w:r>
        <w:rPr>
          <w:rFonts w:asciiTheme="minorEastAsia" w:hAnsiTheme="minorEastAsia"/>
          <w:sz w:val="24"/>
          <w:szCs w:val="24"/>
        </w:rPr>
        <w:t>例如温度</w:t>
      </w:r>
      <w:r>
        <w:rPr>
          <w:rFonts w:asciiTheme="minorEastAsia" w:hAnsiTheme="minorEastAsia" w:hint="eastAsia"/>
          <w:sz w:val="24"/>
          <w:szCs w:val="24"/>
        </w:rPr>
        <w:t>变化、</w:t>
      </w:r>
      <w:r>
        <w:rPr>
          <w:rFonts w:asciiTheme="minorEastAsia" w:hAnsiTheme="minorEastAsia"/>
          <w:sz w:val="24"/>
          <w:szCs w:val="24"/>
        </w:rPr>
        <w:t>火灾等</w:t>
      </w:r>
      <w:r>
        <w:rPr>
          <w:rFonts w:asciiTheme="minorEastAsia" w:hAnsiTheme="minorEastAsia" w:hint="eastAsia"/>
          <w:sz w:val="24"/>
          <w:szCs w:val="24"/>
        </w:rPr>
        <w:t>，至少三种）</w:t>
      </w:r>
      <w:r w:rsidRPr="00B41558">
        <w:rPr>
          <w:rFonts w:asciiTheme="minorEastAsia" w:hAnsiTheme="minorEastAsia"/>
          <w:sz w:val="24"/>
          <w:szCs w:val="24"/>
        </w:rPr>
        <w:t>并发送信息到</w:t>
      </w:r>
      <w:r w:rsidRPr="00B41558">
        <w:rPr>
          <w:rFonts w:asciiTheme="minorEastAsia" w:hAnsiTheme="minorEastAsia" w:hint="eastAsia"/>
          <w:sz w:val="24"/>
          <w:szCs w:val="24"/>
        </w:rPr>
        <w:t>手机终端</w:t>
      </w:r>
      <w:r>
        <w:rPr>
          <w:rFonts w:asciiTheme="minorEastAsia" w:hAnsiTheme="minorEastAsia" w:hint="eastAsia"/>
          <w:sz w:val="24"/>
          <w:szCs w:val="24"/>
        </w:rPr>
        <w:t>。</w:t>
      </w:r>
    </w:p>
    <w:p w:rsidR="00C11B04" w:rsidRDefault="00C11B04" w:rsidP="00C11B04">
      <w:pPr>
        <w:pStyle w:val="a6"/>
        <w:numPr>
          <w:ilvl w:val="0"/>
          <w:numId w:val="11"/>
        </w:numPr>
        <w:spacing w:line="360" w:lineRule="auto"/>
        <w:ind w:firstLineChars="0"/>
        <w:rPr>
          <w:rFonts w:asciiTheme="minorEastAsia" w:hAnsiTheme="minorEastAsia"/>
          <w:sz w:val="24"/>
          <w:szCs w:val="24"/>
        </w:rPr>
      </w:pPr>
      <w:r>
        <w:rPr>
          <w:rFonts w:asciiTheme="minorEastAsia" w:hAnsiTheme="minorEastAsia" w:hint="eastAsia"/>
          <w:sz w:val="24"/>
          <w:szCs w:val="24"/>
        </w:rPr>
        <w:t>为了使NB-IOT系统具有更长的使用时间，要求在系统里加入太阳能供电功能。使NB-IOT系统在白天有阳光照射时可对电池进行充电，充电的同时要保证系统正常工作（假设是应用于放置在室外的分系统上，可使用CN3065等芯片）。</w:t>
      </w:r>
    </w:p>
    <w:p w:rsidR="00C11B04" w:rsidRPr="00B41558" w:rsidRDefault="00C11B04" w:rsidP="00C11B04">
      <w:pPr>
        <w:spacing w:line="360" w:lineRule="auto"/>
        <w:rPr>
          <w:rFonts w:asciiTheme="minorEastAsia" w:hAnsiTheme="minorEastAsia"/>
          <w:sz w:val="24"/>
          <w:szCs w:val="24"/>
        </w:rPr>
      </w:pPr>
      <w:r>
        <w:rPr>
          <w:rFonts w:asciiTheme="minorEastAsia" w:hAnsiTheme="minorEastAsia" w:hint="eastAsia"/>
          <w:sz w:val="24"/>
          <w:szCs w:val="24"/>
        </w:rPr>
        <w:t>2.</w:t>
      </w:r>
      <w:r w:rsidRPr="00B41558">
        <w:rPr>
          <w:rFonts w:asciiTheme="minorEastAsia" w:hAnsiTheme="minorEastAsia" w:hint="eastAsia"/>
          <w:sz w:val="24"/>
          <w:szCs w:val="24"/>
        </w:rPr>
        <w:t>发挥部分：</w:t>
      </w:r>
    </w:p>
    <w:p w:rsidR="00C11B04" w:rsidRPr="000070C0" w:rsidRDefault="00C11B04" w:rsidP="00C11B04">
      <w:pPr>
        <w:spacing w:line="360" w:lineRule="auto"/>
        <w:rPr>
          <w:rFonts w:asciiTheme="minorEastAsia" w:hAnsiTheme="minorEastAsia"/>
          <w:sz w:val="24"/>
          <w:szCs w:val="24"/>
        </w:rPr>
      </w:pPr>
      <w:r>
        <w:rPr>
          <w:rFonts w:asciiTheme="minorEastAsia" w:hAnsiTheme="minorEastAsia" w:hint="eastAsia"/>
          <w:sz w:val="24"/>
          <w:szCs w:val="24"/>
        </w:rPr>
        <w:t>（1）</w:t>
      </w:r>
      <w:r w:rsidRPr="000070C0">
        <w:rPr>
          <w:rFonts w:asciiTheme="minorEastAsia" w:hAnsiTheme="minorEastAsia" w:hint="eastAsia"/>
          <w:sz w:val="24"/>
          <w:szCs w:val="24"/>
        </w:rPr>
        <w:t>提高检测速度与精度。</w:t>
      </w:r>
    </w:p>
    <w:p w:rsidR="00C11B04" w:rsidRPr="000070C0" w:rsidRDefault="00C11B04" w:rsidP="00C11B04">
      <w:pPr>
        <w:spacing w:line="360" w:lineRule="auto"/>
        <w:ind w:left="720" w:hangingChars="300" w:hanging="720"/>
        <w:rPr>
          <w:rFonts w:asciiTheme="minorEastAsia" w:hAnsiTheme="minorEastAsia"/>
        </w:rPr>
      </w:pPr>
      <w:r>
        <w:rPr>
          <w:rFonts w:asciiTheme="minorEastAsia" w:hAnsiTheme="minorEastAsia" w:hint="eastAsia"/>
          <w:sz w:val="24"/>
          <w:szCs w:val="24"/>
        </w:rPr>
        <w:t>（2）</w:t>
      </w:r>
      <w:r w:rsidRPr="000070C0">
        <w:rPr>
          <w:rFonts w:asciiTheme="minorEastAsia" w:hAnsiTheme="minorEastAsia" w:hint="eastAsia"/>
          <w:sz w:val="24"/>
          <w:szCs w:val="24"/>
        </w:rPr>
        <w:t>安装摄像头，在发送其它传感器信息的同时，可以把当前异常的监控画面发送</w:t>
      </w:r>
      <w:r w:rsidRPr="000070C0">
        <w:rPr>
          <w:rFonts w:asciiTheme="minorEastAsia" w:hAnsiTheme="minorEastAsia" w:hint="eastAsia"/>
          <w:sz w:val="24"/>
          <w:szCs w:val="24"/>
        </w:rPr>
        <w:lastRenderedPageBreak/>
        <w:t>到手机终端，使家庭主人做出更准确的判断（窄带下的图像传输）。</w:t>
      </w:r>
    </w:p>
    <w:p w:rsidR="00C11B04" w:rsidRPr="000070C0" w:rsidRDefault="00C11B04" w:rsidP="00C11B04">
      <w:pPr>
        <w:spacing w:line="360" w:lineRule="auto"/>
        <w:rPr>
          <w:rFonts w:asciiTheme="minorEastAsia" w:hAnsiTheme="minorEastAsia"/>
        </w:rPr>
      </w:pPr>
      <w:r>
        <w:rPr>
          <w:rFonts w:asciiTheme="minorEastAsia" w:hAnsiTheme="minorEastAsia" w:hint="eastAsia"/>
          <w:sz w:val="24"/>
          <w:szCs w:val="24"/>
        </w:rPr>
        <w:t>（3）</w:t>
      </w:r>
      <w:r w:rsidRPr="000070C0">
        <w:rPr>
          <w:rFonts w:asciiTheme="minorEastAsia" w:hAnsiTheme="minorEastAsia" w:hint="eastAsia"/>
          <w:sz w:val="24"/>
          <w:szCs w:val="24"/>
        </w:rPr>
        <w:t>其它创新，在不影响功能的情况下自由发挥，如作品功耗，体积等。</w:t>
      </w:r>
      <w:r>
        <w:rPr>
          <w:rFonts w:hint="eastAsia"/>
        </w:rPr>
        <w:t xml:space="preserve"> </w:t>
      </w:r>
    </w:p>
    <w:p w:rsidR="00C11B04" w:rsidRDefault="00C11B04" w:rsidP="00C11B04">
      <w:pPr>
        <w:spacing w:line="360" w:lineRule="auto"/>
        <w:ind w:leftChars="228" w:left="1079" w:hangingChars="250" w:hanging="600"/>
        <w:rPr>
          <w:sz w:val="24"/>
          <w:szCs w:val="24"/>
        </w:rPr>
      </w:pPr>
      <w:r>
        <w:rPr>
          <w:rFonts w:hint="eastAsia"/>
          <w:sz w:val="24"/>
          <w:szCs w:val="24"/>
        </w:rPr>
        <w:t xml:space="preserve">                                   </w:t>
      </w:r>
    </w:p>
    <w:p w:rsidR="00C11B04" w:rsidRDefault="00C11B04" w:rsidP="00C11B04">
      <w:pPr>
        <w:pStyle w:val="a6"/>
        <w:spacing w:line="360" w:lineRule="auto"/>
        <w:ind w:left="720" w:firstLineChars="0" w:firstLine="0"/>
        <w:rPr>
          <w:sz w:val="24"/>
          <w:szCs w:val="24"/>
        </w:rPr>
      </w:pPr>
    </w:p>
    <w:p w:rsidR="00C11B04" w:rsidRPr="00D31C18" w:rsidRDefault="00C11B04" w:rsidP="00C11B04">
      <w:pPr>
        <w:spacing w:line="360" w:lineRule="auto"/>
        <w:ind w:firstLineChars="1900" w:firstLine="4578"/>
        <w:rPr>
          <w:b/>
          <w:sz w:val="24"/>
          <w:szCs w:val="24"/>
        </w:rPr>
      </w:pPr>
      <w:r w:rsidRPr="00D31C18">
        <w:rPr>
          <w:rFonts w:hint="eastAsia"/>
          <w:b/>
          <w:sz w:val="24"/>
          <w:szCs w:val="24"/>
        </w:rPr>
        <w:t>联系和咨询：</w:t>
      </w:r>
      <w:r w:rsidRPr="00D31C18">
        <w:rPr>
          <w:b/>
          <w:sz w:val="24"/>
          <w:szCs w:val="24"/>
        </w:rPr>
        <w:t xml:space="preserve">                                     </w:t>
      </w:r>
    </w:p>
    <w:p w:rsidR="00C11B04" w:rsidRDefault="00C11B04" w:rsidP="00C11B04">
      <w:pPr>
        <w:spacing w:line="360" w:lineRule="auto"/>
        <w:ind w:leftChars="228" w:left="1079" w:hangingChars="250" w:hanging="600"/>
        <w:rPr>
          <w:sz w:val="24"/>
          <w:szCs w:val="24"/>
        </w:rPr>
      </w:pPr>
      <w:r>
        <w:rPr>
          <w:sz w:val="24"/>
          <w:szCs w:val="24"/>
        </w:rPr>
        <w:t xml:space="preserve">                                 </w:t>
      </w:r>
      <w:r>
        <w:rPr>
          <w:rFonts w:hint="eastAsia"/>
          <w:sz w:val="24"/>
          <w:szCs w:val="24"/>
        </w:rPr>
        <w:t>四川大学电子信息学院</w:t>
      </w:r>
    </w:p>
    <w:p w:rsidR="00C11B04" w:rsidRDefault="00C11B04" w:rsidP="00C11B04">
      <w:pPr>
        <w:spacing w:line="360" w:lineRule="auto"/>
        <w:ind w:leftChars="228" w:left="1079" w:hangingChars="250" w:hanging="600"/>
        <w:rPr>
          <w:sz w:val="24"/>
          <w:szCs w:val="24"/>
        </w:rPr>
      </w:pPr>
      <w:r>
        <w:rPr>
          <w:sz w:val="24"/>
          <w:szCs w:val="24"/>
        </w:rPr>
        <w:t xml:space="preserve">                                 </w:t>
      </w:r>
      <w:r>
        <w:rPr>
          <w:rFonts w:hint="eastAsia"/>
          <w:sz w:val="24"/>
          <w:szCs w:val="24"/>
        </w:rPr>
        <w:t>卿</w:t>
      </w:r>
      <w:proofErr w:type="gramStart"/>
      <w:r>
        <w:rPr>
          <w:rFonts w:hint="eastAsia"/>
          <w:sz w:val="24"/>
          <w:szCs w:val="24"/>
        </w:rPr>
        <w:t>粼</w:t>
      </w:r>
      <w:proofErr w:type="gramEnd"/>
      <w:r>
        <w:rPr>
          <w:rFonts w:hint="eastAsia"/>
          <w:sz w:val="24"/>
          <w:szCs w:val="24"/>
        </w:rPr>
        <w:t>波</w:t>
      </w:r>
      <w:r>
        <w:rPr>
          <w:rFonts w:hint="eastAsia"/>
          <w:sz w:val="24"/>
          <w:szCs w:val="24"/>
        </w:rPr>
        <w:t xml:space="preserve"> </w:t>
      </w:r>
      <w:r>
        <w:rPr>
          <w:rFonts w:hint="eastAsia"/>
          <w:sz w:val="24"/>
          <w:szCs w:val="24"/>
        </w:rPr>
        <w:t>何小海</w:t>
      </w:r>
      <w:r>
        <w:rPr>
          <w:sz w:val="24"/>
          <w:szCs w:val="24"/>
        </w:rPr>
        <w:t xml:space="preserve"> </w:t>
      </w:r>
    </w:p>
    <w:p w:rsidR="00C11B04" w:rsidRDefault="00C11B04" w:rsidP="00C11B04">
      <w:pPr>
        <w:spacing w:line="360" w:lineRule="auto"/>
        <w:ind w:leftChars="228" w:left="1079" w:hangingChars="250" w:hanging="600"/>
        <w:rPr>
          <w:sz w:val="24"/>
          <w:szCs w:val="24"/>
        </w:rPr>
      </w:pPr>
      <w:r>
        <w:rPr>
          <w:sz w:val="24"/>
          <w:szCs w:val="24"/>
        </w:rPr>
        <w:t xml:space="preserve">                                 </w:t>
      </w:r>
      <w:r>
        <w:rPr>
          <w:rFonts w:hint="eastAsia"/>
          <w:sz w:val="24"/>
          <w:szCs w:val="24"/>
        </w:rPr>
        <w:t>电话：</w:t>
      </w:r>
      <w:r>
        <w:rPr>
          <w:sz w:val="24"/>
          <w:szCs w:val="24"/>
        </w:rPr>
        <w:t>85462766</w:t>
      </w:r>
      <w:r>
        <w:rPr>
          <w:rFonts w:hint="eastAsia"/>
          <w:sz w:val="24"/>
          <w:szCs w:val="24"/>
        </w:rPr>
        <w:t>，</w:t>
      </w:r>
      <w:r>
        <w:rPr>
          <w:sz w:val="24"/>
          <w:szCs w:val="24"/>
        </w:rPr>
        <w:t>13880789330</w:t>
      </w:r>
    </w:p>
    <w:p w:rsidR="00C11B04" w:rsidRDefault="00C11B04" w:rsidP="00C11B04">
      <w:pPr>
        <w:spacing w:line="360" w:lineRule="auto"/>
        <w:jc w:val="center"/>
        <w:rPr>
          <w:sz w:val="22"/>
          <w:szCs w:val="28"/>
        </w:rPr>
      </w:pPr>
      <w:r>
        <w:rPr>
          <w:sz w:val="24"/>
          <w:szCs w:val="24"/>
        </w:rPr>
        <w:t xml:space="preserve">                    QQ</w:t>
      </w:r>
      <w:r>
        <w:rPr>
          <w:rFonts w:hint="eastAsia"/>
          <w:sz w:val="24"/>
          <w:szCs w:val="24"/>
        </w:rPr>
        <w:t>：</w:t>
      </w:r>
      <w:r>
        <w:rPr>
          <w:rFonts w:hint="eastAsia"/>
          <w:sz w:val="24"/>
          <w:szCs w:val="24"/>
        </w:rPr>
        <w:t xml:space="preserve"> 502418608</w:t>
      </w:r>
      <w:r>
        <w:rPr>
          <w:sz w:val="24"/>
          <w:szCs w:val="24"/>
        </w:rPr>
        <w:t xml:space="preserve">   </w:t>
      </w:r>
      <w:r>
        <w:rPr>
          <w:sz w:val="22"/>
          <w:szCs w:val="28"/>
        </w:rPr>
        <w:t xml:space="preserve">   </w:t>
      </w:r>
    </w:p>
    <w:p w:rsidR="00C11B04" w:rsidRPr="00C11B04" w:rsidRDefault="00C11B04" w:rsidP="00C11B04">
      <w:pPr>
        <w:ind w:right="964"/>
        <w:rPr>
          <w:rFonts w:asciiTheme="majorEastAsia" w:eastAsiaTheme="majorEastAsia" w:hAnsiTheme="majorEastAsia"/>
          <w:b/>
          <w:sz w:val="24"/>
          <w:szCs w:val="24"/>
        </w:rPr>
      </w:pPr>
      <w:r w:rsidRPr="00C11B04">
        <w:rPr>
          <w:rFonts w:asciiTheme="majorEastAsia" w:eastAsiaTheme="majorEastAsia" w:hAnsiTheme="majorEastAsia" w:hint="eastAsia"/>
          <w:b/>
          <w:sz w:val="24"/>
          <w:szCs w:val="24"/>
        </w:rPr>
        <w:t xml:space="preserve">命题教师：何小海教授 </w:t>
      </w:r>
      <w:r w:rsidRPr="00C11B04">
        <w:rPr>
          <w:rFonts w:hint="eastAsia"/>
          <w:b/>
          <w:sz w:val="24"/>
          <w:szCs w:val="24"/>
        </w:rPr>
        <w:t xml:space="preserve"> </w:t>
      </w:r>
      <w:r w:rsidRPr="00C11B04">
        <w:rPr>
          <w:rFonts w:hint="eastAsia"/>
          <w:b/>
          <w:sz w:val="24"/>
          <w:szCs w:val="24"/>
        </w:rPr>
        <w:t>卿</w:t>
      </w:r>
      <w:proofErr w:type="gramStart"/>
      <w:r w:rsidRPr="00C11B04">
        <w:rPr>
          <w:rFonts w:hint="eastAsia"/>
          <w:b/>
          <w:sz w:val="24"/>
          <w:szCs w:val="24"/>
        </w:rPr>
        <w:t>粼</w:t>
      </w:r>
      <w:proofErr w:type="gramEnd"/>
      <w:r w:rsidRPr="00C11B04">
        <w:rPr>
          <w:rFonts w:hint="eastAsia"/>
          <w:b/>
          <w:sz w:val="24"/>
          <w:szCs w:val="24"/>
        </w:rPr>
        <w:t>波副教授</w:t>
      </w:r>
    </w:p>
    <w:p w:rsidR="00C11B04" w:rsidRDefault="00C11B04" w:rsidP="001E7756">
      <w:pPr>
        <w:rPr>
          <w:rFonts w:hint="eastAsia"/>
          <w:b/>
          <w:sz w:val="36"/>
          <w:szCs w:val="36"/>
        </w:rPr>
      </w:pPr>
    </w:p>
    <w:p w:rsidR="00C11B04" w:rsidRDefault="00C11B04" w:rsidP="001E7756">
      <w:pPr>
        <w:rPr>
          <w:rFonts w:hint="eastAsia"/>
          <w:b/>
          <w:sz w:val="36"/>
          <w:szCs w:val="36"/>
        </w:rPr>
      </w:pPr>
    </w:p>
    <w:p w:rsidR="00C11B04" w:rsidRPr="00C11B04" w:rsidRDefault="00C11B04" w:rsidP="00C11B04">
      <w:pPr>
        <w:spacing w:line="360" w:lineRule="auto"/>
        <w:rPr>
          <w:rFonts w:ascii="宋体" w:hAnsi="宋体"/>
          <w:b/>
          <w:sz w:val="24"/>
          <w:szCs w:val="24"/>
        </w:rPr>
      </w:pPr>
      <w:r w:rsidRPr="00C11B04">
        <w:rPr>
          <w:rFonts w:ascii="宋体" w:hAnsi="宋体" w:hint="eastAsia"/>
          <w:b/>
          <w:sz w:val="24"/>
          <w:szCs w:val="24"/>
        </w:rPr>
        <w:t>题目</w:t>
      </w:r>
      <w:r w:rsidRPr="00C11B04">
        <w:rPr>
          <w:rFonts w:ascii="宋体" w:hAnsi="宋体"/>
          <w:b/>
          <w:sz w:val="24"/>
          <w:szCs w:val="24"/>
        </w:rPr>
        <w:t>二</w:t>
      </w:r>
      <w:r w:rsidRPr="00C11B04">
        <w:rPr>
          <w:rFonts w:ascii="宋体" w:hAnsi="宋体" w:hint="eastAsia"/>
          <w:b/>
          <w:sz w:val="24"/>
          <w:szCs w:val="24"/>
        </w:rPr>
        <w:t>：隔着</w:t>
      </w:r>
      <w:r w:rsidRPr="00C11B04">
        <w:rPr>
          <w:rFonts w:ascii="宋体" w:hAnsi="宋体"/>
          <w:b/>
          <w:sz w:val="24"/>
          <w:szCs w:val="24"/>
        </w:rPr>
        <w:t>毛玻璃</w:t>
      </w:r>
      <w:r w:rsidRPr="00C11B04">
        <w:rPr>
          <w:rFonts w:ascii="宋体" w:hAnsi="宋体" w:hint="eastAsia"/>
          <w:b/>
          <w:sz w:val="24"/>
          <w:szCs w:val="24"/>
        </w:rPr>
        <w:t>捕获可见光谱范围的清晰图像</w:t>
      </w:r>
    </w:p>
    <w:p w:rsidR="00C11B04" w:rsidRDefault="00C11B04" w:rsidP="00C11B04">
      <w:pPr>
        <w:spacing w:line="360" w:lineRule="auto"/>
        <w:rPr>
          <w:rFonts w:ascii="宋体" w:hAnsi="宋体"/>
          <w:b/>
          <w:sz w:val="24"/>
        </w:rPr>
      </w:pPr>
      <w:r>
        <w:rPr>
          <w:rFonts w:ascii="宋体" w:hAnsi="宋体"/>
          <w:b/>
          <w:sz w:val="24"/>
        </w:rPr>
        <w:t>竞赛规则：</w:t>
      </w:r>
    </w:p>
    <w:p w:rsidR="00C11B04" w:rsidRDefault="00C11B04" w:rsidP="00C11B04">
      <w:pPr>
        <w:spacing w:line="360" w:lineRule="auto"/>
        <w:rPr>
          <w:rFonts w:eastAsia="Times New Roman"/>
        </w:rPr>
      </w:pPr>
    </w:p>
    <w:p w:rsidR="00C11B04" w:rsidRDefault="00C11B04" w:rsidP="00C11B04">
      <w:pPr>
        <w:widowControl/>
        <w:numPr>
          <w:ilvl w:val="0"/>
          <w:numId w:val="13"/>
        </w:numPr>
        <w:spacing w:line="360" w:lineRule="auto"/>
        <w:ind w:left="480"/>
        <w:jc w:val="left"/>
        <w:rPr>
          <w:rFonts w:ascii="宋体" w:hAnsi="宋体" w:hint="eastAsia"/>
          <w:sz w:val="23"/>
        </w:rPr>
      </w:pPr>
      <w:r>
        <w:rPr>
          <w:rFonts w:ascii="宋体" w:hAnsi="宋体"/>
          <w:sz w:val="23"/>
        </w:rPr>
        <w:t xml:space="preserve">使用 </w:t>
      </w:r>
      <w:r>
        <w:rPr>
          <w:rFonts w:eastAsia="Times New Roman"/>
          <w:sz w:val="23"/>
        </w:rPr>
        <w:t>CMOS</w:t>
      </w:r>
      <w:r>
        <w:rPr>
          <w:rFonts w:ascii="宋体" w:hAnsi="宋体"/>
          <w:sz w:val="23"/>
        </w:rPr>
        <w:t xml:space="preserve"> 或 </w:t>
      </w:r>
      <w:r>
        <w:rPr>
          <w:rFonts w:eastAsia="Times New Roman"/>
          <w:sz w:val="23"/>
        </w:rPr>
        <w:t>CCD</w:t>
      </w:r>
      <w:r>
        <w:rPr>
          <w:rFonts w:ascii="宋体" w:hAnsi="宋体"/>
          <w:sz w:val="23"/>
        </w:rPr>
        <w:t xml:space="preserve"> 成像系统，</w:t>
      </w:r>
      <w:r>
        <w:rPr>
          <w:rFonts w:ascii="宋体" w:hAnsi="宋体" w:hint="eastAsia"/>
          <w:sz w:val="23"/>
        </w:rPr>
        <w:t>在隔着</w:t>
      </w:r>
      <w:r>
        <w:rPr>
          <w:rFonts w:ascii="宋体" w:hAnsi="宋体"/>
          <w:sz w:val="23"/>
        </w:rPr>
        <w:t>毛玻璃</w:t>
      </w:r>
      <w:r>
        <w:rPr>
          <w:rFonts w:ascii="宋体" w:hAnsi="宋体" w:hint="eastAsia"/>
          <w:sz w:val="23"/>
        </w:rPr>
        <w:t>的情况下</w:t>
      </w:r>
      <w:r>
        <w:rPr>
          <w:rFonts w:ascii="宋体" w:hAnsi="宋体"/>
          <w:sz w:val="23"/>
        </w:rPr>
        <w:t>对目标物成像</w:t>
      </w:r>
      <w:r>
        <w:rPr>
          <w:rFonts w:ascii="宋体" w:hAnsi="宋体" w:hint="eastAsia"/>
          <w:sz w:val="23"/>
        </w:rPr>
        <w:t>，捕获的图像越</w:t>
      </w:r>
      <w:proofErr w:type="gramStart"/>
      <w:r>
        <w:rPr>
          <w:rFonts w:ascii="宋体" w:hAnsi="宋体" w:hint="eastAsia"/>
          <w:sz w:val="23"/>
        </w:rPr>
        <w:t>清楚越</w:t>
      </w:r>
      <w:proofErr w:type="gramEnd"/>
      <w:r>
        <w:rPr>
          <w:rFonts w:ascii="宋体" w:hAnsi="宋体" w:hint="eastAsia"/>
          <w:sz w:val="23"/>
        </w:rPr>
        <w:t>好，由评审专家评判。</w:t>
      </w:r>
    </w:p>
    <w:p w:rsidR="00C11B04" w:rsidRDefault="00C11B04" w:rsidP="00C11B04">
      <w:pPr>
        <w:widowControl/>
        <w:numPr>
          <w:ilvl w:val="0"/>
          <w:numId w:val="13"/>
        </w:numPr>
        <w:spacing w:line="360" w:lineRule="auto"/>
        <w:ind w:left="480"/>
        <w:jc w:val="left"/>
        <w:rPr>
          <w:rFonts w:ascii="宋体" w:hAnsi="宋体"/>
          <w:sz w:val="24"/>
        </w:rPr>
      </w:pPr>
      <w:r>
        <w:rPr>
          <w:rFonts w:ascii="宋体" w:hAnsi="宋体"/>
          <w:sz w:val="23"/>
        </w:rPr>
        <w:t>毛玻璃</w:t>
      </w:r>
      <w:r>
        <w:rPr>
          <w:rFonts w:ascii="宋体" w:hAnsi="宋体"/>
          <w:sz w:val="24"/>
        </w:rPr>
        <w:t>与目标物之间不可添加任何光学元件和照明光源。</w:t>
      </w:r>
    </w:p>
    <w:p w:rsidR="00C11B04" w:rsidRDefault="00C11B04" w:rsidP="00C11B04">
      <w:pPr>
        <w:widowControl/>
        <w:numPr>
          <w:ilvl w:val="0"/>
          <w:numId w:val="13"/>
        </w:numPr>
        <w:spacing w:line="360" w:lineRule="auto"/>
        <w:ind w:left="480"/>
        <w:jc w:val="left"/>
        <w:rPr>
          <w:rFonts w:ascii="宋体" w:hAnsi="宋体"/>
          <w:sz w:val="24"/>
        </w:rPr>
      </w:pPr>
      <w:r>
        <w:rPr>
          <w:rFonts w:ascii="宋体" w:hAnsi="宋体" w:hint="eastAsia"/>
          <w:sz w:val="24"/>
        </w:rPr>
        <w:t>毛玻璃上不能开任何小孔。</w:t>
      </w:r>
    </w:p>
    <w:p w:rsidR="00C11B04" w:rsidRDefault="00C11B04" w:rsidP="00C11B04">
      <w:pPr>
        <w:widowControl/>
        <w:numPr>
          <w:ilvl w:val="0"/>
          <w:numId w:val="13"/>
        </w:numPr>
        <w:spacing w:line="360" w:lineRule="auto"/>
        <w:ind w:left="480"/>
        <w:jc w:val="left"/>
        <w:rPr>
          <w:rFonts w:ascii="宋体" w:hAnsi="宋体"/>
          <w:sz w:val="24"/>
        </w:rPr>
      </w:pPr>
      <w:r>
        <w:rPr>
          <w:rFonts w:ascii="宋体" w:hAnsi="宋体"/>
          <w:sz w:val="23"/>
        </w:rPr>
        <w:t>成像系统</w:t>
      </w:r>
      <w:r>
        <w:rPr>
          <w:rFonts w:ascii="宋体" w:hAnsi="宋体" w:hint="eastAsia"/>
          <w:sz w:val="23"/>
        </w:rPr>
        <w:t>光轴应对准被测物中心，如图所示。</w:t>
      </w:r>
    </w:p>
    <w:p w:rsidR="00C11B04" w:rsidRDefault="00C11B04" w:rsidP="00C11B04">
      <w:pPr>
        <w:widowControl/>
        <w:numPr>
          <w:ilvl w:val="0"/>
          <w:numId w:val="13"/>
        </w:numPr>
        <w:spacing w:line="360" w:lineRule="auto"/>
        <w:ind w:left="480"/>
        <w:jc w:val="left"/>
        <w:rPr>
          <w:rFonts w:ascii="宋体" w:hAnsi="宋体"/>
          <w:sz w:val="24"/>
        </w:rPr>
      </w:pPr>
      <w:r>
        <w:rPr>
          <w:rFonts w:ascii="宋体" w:hAnsi="宋体"/>
          <w:sz w:val="24"/>
        </w:rPr>
        <w:t xml:space="preserve">目标物距离毛玻璃 </w:t>
      </w:r>
      <w:smartTag w:uri="urn:schemas-microsoft-com:office:smarttags" w:element="chmetcnv">
        <w:smartTagPr>
          <w:attr w:name="UnitName" w:val="cm"/>
          <w:attr w:name="SourceValue" w:val="5"/>
          <w:attr w:name="HasSpace" w:val="False"/>
          <w:attr w:name="Negative" w:val="False"/>
          <w:attr w:name="NumberType" w:val="1"/>
          <w:attr w:name="TCSC" w:val="0"/>
        </w:smartTagPr>
        <w:r>
          <w:rPr>
            <w:rFonts w:eastAsia="Times New Roman"/>
            <w:sz w:val="24"/>
          </w:rPr>
          <w:t>5cm</w:t>
        </w:r>
      </w:smartTag>
      <w:r>
        <w:rPr>
          <w:rFonts w:ascii="宋体" w:hAnsi="宋体"/>
          <w:sz w:val="24"/>
        </w:rPr>
        <w:t>。</w:t>
      </w:r>
    </w:p>
    <w:p w:rsidR="00C11B04" w:rsidRDefault="00C11B04" w:rsidP="00C11B04">
      <w:pPr>
        <w:widowControl/>
        <w:numPr>
          <w:ilvl w:val="0"/>
          <w:numId w:val="13"/>
        </w:numPr>
        <w:spacing w:line="360" w:lineRule="auto"/>
        <w:ind w:left="480"/>
        <w:jc w:val="left"/>
        <w:rPr>
          <w:rFonts w:ascii="宋体" w:hAnsi="宋体"/>
          <w:sz w:val="24"/>
        </w:rPr>
      </w:pPr>
      <w:r>
        <w:rPr>
          <w:rFonts w:ascii="宋体" w:hAnsi="宋体" w:hint="eastAsia"/>
          <w:sz w:val="24"/>
        </w:rPr>
        <w:t>目标</w:t>
      </w:r>
      <w:proofErr w:type="gramStart"/>
      <w:r>
        <w:rPr>
          <w:rFonts w:ascii="宋体" w:hAnsi="宋体" w:hint="eastAsia"/>
          <w:sz w:val="24"/>
        </w:rPr>
        <w:t>物大小</w:t>
      </w:r>
      <w:proofErr w:type="gramEnd"/>
      <w:r>
        <w:rPr>
          <w:rFonts w:ascii="宋体" w:hAnsi="宋体" w:hint="eastAsia"/>
          <w:sz w:val="24"/>
        </w:rPr>
        <w:t>与毛玻璃大小一样，一般不超过A4纸大小。</w:t>
      </w:r>
    </w:p>
    <w:p w:rsidR="00C11B04" w:rsidRDefault="00C11B04" w:rsidP="00C11B04">
      <w:pPr>
        <w:spacing w:line="360" w:lineRule="auto"/>
        <w:rPr>
          <w:rFonts w:eastAsia="Times New Roman"/>
        </w:rPr>
      </w:pPr>
      <w:r>
        <w:rPr>
          <w:rFonts w:ascii="宋体" w:hAnsi="宋体"/>
          <w:noProof/>
          <w:sz w:val="24"/>
        </w:rPr>
        <w:drawing>
          <wp:anchor distT="0" distB="0" distL="114300" distR="114300" simplePos="0" relativeHeight="251660288" behindDoc="1" locked="0" layoutInCell="1" allowOverlap="1">
            <wp:simplePos x="0" y="0"/>
            <wp:positionH relativeFrom="column">
              <wp:posOffset>114300</wp:posOffset>
            </wp:positionH>
            <wp:positionV relativeFrom="paragraph">
              <wp:posOffset>80645</wp:posOffset>
            </wp:positionV>
            <wp:extent cx="5457190" cy="169672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7" cstate="print"/>
                    <a:srcRect/>
                    <a:stretch>
                      <a:fillRect/>
                    </a:stretch>
                  </pic:blipFill>
                  <pic:spPr bwMode="auto">
                    <a:xfrm>
                      <a:off x="0" y="0"/>
                      <a:ext cx="5457190" cy="1696720"/>
                    </a:xfrm>
                    <a:prstGeom prst="rect">
                      <a:avLst/>
                    </a:prstGeom>
                    <a:noFill/>
                    <a:ln w="9525">
                      <a:noFill/>
                      <a:miter lim="800000"/>
                      <a:headEnd/>
                      <a:tailEnd/>
                    </a:ln>
                  </pic:spPr>
                </pic:pic>
              </a:graphicData>
            </a:graphic>
          </wp:anchor>
        </w:drawing>
      </w:r>
    </w:p>
    <w:p w:rsidR="00C11B04" w:rsidRDefault="00C11B04" w:rsidP="00C11B04">
      <w:pPr>
        <w:spacing w:line="360" w:lineRule="auto"/>
        <w:rPr>
          <w:rFonts w:eastAsia="Times New Roman"/>
        </w:rPr>
      </w:pPr>
    </w:p>
    <w:p w:rsidR="00C11B04" w:rsidRDefault="00C11B04" w:rsidP="00C11B04">
      <w:pPr>
        <w:spacing w:line="360" w:lineRule="auto"/>
        <w:rPr>
          <w:rFonts w:eastAsia="Times New Roman"/>
        </w:rPr>
      </w:pPr>
    </w:p>
    <w:p w:rsidR="00C11B04" w:rsidRDefault="00C11B04" w:rsidP="00C11B04">
      <w:pPr>
        <w:spacing w:line="360" w:lineRule="auto"/>
        <w:rPr>
          <w:rFonts w:eastAsia="Times New Roman"/>
        </w:rPr>
      </w:pPr>
    </w:p>
    <w:p w:rsidR="00C11B04" w:rsidRDefault="00C11B04" w:rsidP="00C11B04">
      <w:pPr>
        <w:spacing w:line="360" w:lineRule="auto"/>
        <w:rPr>
          <w:rFonts w:eastAsia="Times New Roman"/>
        </w:rPr>
      </w:pPr>
    </w:p>
    <w:p w:rsidR="00C11B04" w:rsidRDefault="00C11B04" w:rsidP="00C11B04">
      <w:pPr>
        <w:spacing w:line="360" w:lineRule="auto"/>
        <w:rPr>
          <w:rFonts w:eastAsia="Times New Roman"/>
        </w:rPr>
      </w:pPr>
    </w:p>
    <w:p w:rsidR="00C11B04" w:rsidRDefault="00C11B04" w:rsidP="00C11B04">
      <w:pPr>
        <w:spacing w:line="360" w:lineRule="auto"/>
        <w:rPr>
          <w:rFonts w:eastAsia="Times New Roman"/>
        </w:rPr>
      </w:pPr>
      <w: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自选图形 6" o:spid="_x0000_s2053" type="#_x0000_t96" style="position:absolute;left:0;text-align:left;margin-left:24.25pt;margin-top:4.8pt;width:21.75pt;height:21pt;z-index:251661312"/>
        </w:pict>
      </w:r>
    </w:p>
    <w:p w:rsidR="00C11B04" w:rsidRDefault="00C11B04" w:rsidP="00C11B04">
      <w:pPr>
        <w:spacing w:line="360" w:lineRule="auto"/>
        <w:ind w:left="3840"/>
        <w:rPr>
          <w:rFonts w:ascii="宋体" w:hAnsi="宋体" w:hint="eastAsia"/>
        </w:rPr>
      </w:pPr>
      <w:r>
        <w:rPr>
          <w:rFonts w:ascii="宋体" w:hAnsi="宋体"/>
        </w:rPr>
        <w:t>光路示意图</w:t>
      </w:r>
    </w:p>
    <w:p w:rsidR="00C11B04" w:rsidRPr="00C11B04" w:rsidRDefault="00C11B04" w:rsidP="00C11B04">
      <w:pPr>
        <w:spacing w:line="0" w:lineRule="atLeast"/>
        <w:rPr>
          <w:rFonts w:ascii="宋体" w:hAnsi="宋体"/>
          <w:b/>
        </w:rPr>
        <w:sectPr w:rsidR="00C11B04" w:rsidRPr="00C11B04">
          <w:pgSz w:w="11900" w:h="16838"/>
          <w:pgMar w:top="1440" w:right="1460" w:bottom="721" w:left="1580" w:header="0" w:footer="0" w:gutter="0"/>
          <w:cols w:space="720"/>
          <w:docGrid w:linePitch="360"/>
        </w:sectPr>
      </w:pPr>
      <w:r w:rsidRPr="00C11B04">
        <w:rPr>
          <w:rFonts w:ascii="宋体" w:hAnsi="宋体" w:hint="eastAsia"/>
          <w:b/>
        </w:rPr>
        <w:t>命题教师：曹益平教授</w:t>
      </w:r>
    </w:p>
    <w:p w:rsidR="00C11B04" w:rsidRPr="00E61182" w:rsidRDefault="00C11B04" w:rsidP="00C11B04">
      <w:pPr>
        <w:widowControl/>
        <w:spacing w:line="360" w:lineRule="auto"/>
        <w:jc w:val="left"/>
        <w:rPr>
          <w:rFonts w:ascii="宋体" w:eastAsia="宋体" w:hAnsi="宋体" w:cs="宋体"/>
          <w:kern w:val="0"/>
          <w:sz w:val="24"/>
          <w:szCs w:val="24"/>
        </w:rPr>
      </w:pPr>
      <w:r w:rsidRPr="00C11B04">
        <w:rPr>
          <w:rFonts w:ascii="宋体" w:eastAsia="宋体" w:hAnsi="宋体" w:cs="宋体"/>
          <w:b/>
          <w:kern w:val="0"/>
          <w:sz w:val="24"/>
          <w:szCs w:val="24"/>
        </w:rPr>
        <w:lastRenderedPageBreak/>
        <w:t>题目三</w:t>
      </w:r>
      <w:r w:rsidRPr="00C11B04">
        <w:rPr>
          <w:rFonts w:ascii="宋体" w:eastAsia="宋体" w:hAnsi="宋体" w:cs="宋体" w:hint="eastAsia"/>
          <w:b/>
          <w:kern w:val="0"/>
          <w:sz w:val="24"/>
          <w:szCs w:val="24"/>
        </w:rPr>
        <w:t>：</w:t>
      </w:r>
      <w:r w:rsidRPr="00C11B04">
        <w:rPr>
          <w:rFonts w:ascii="宋体" w:eastAsia="宋体" w:hAnsi="宋体" w:cs="宋体"/>
          <w:b/>
          <w:kern w:val="0"/>
          <w:sz w:val="24"/>
          <w:szCs w:val="24"/>
        </w:rPr>
        <w:t>物体的微形变测量系统 </w:t>
      </w:r>
      <w:r w:rsidRPr="00E61182">
        <w:rPr>
          <w:rFonts w:ascii="宋体" w:eastAsia="宋体" w:hAnsi="宋体" w:cs="宋体"/>
          <w:kern w:val="0"/>
          <w:sz w:val="24"/>
          <w:szCs w:val="24"/>
        </w:rPr>
        <w:t>   </w:t>
      </w:r>
      <w:r w:rsidRPr="00E61182">
        <w:rPr>
          <w:rFonts w:ascii="宋体" w:eastAsia="宋体" w:hAnsi="宋体" w:cs="宋体"/>
          <w:kern w:val="0"/>
          <w:sz w:val="24"/>
          <w:szCs w:val="24"/>
        </w:rPr>
        <w:br/>
        <w:t>要求：</w:t>
      </w:r>
      <w:r w:rsidRPr="00E61182">
        <w:rPr>
          <w:rFonts w:ascii="宋体" w:eastAsia="宋体" w:hAnsi="宋体" w:cs="宋体"/>
          <w:kern w:val="0"/>
          <w:sz w:val="24"/>
          <w:szCs w:val="24"/>
        </w:rPr>
        <w:br/>
        <w:t>1、采用非接触式的光学手段实现测量，有一定创新；</w:t>
      </w:r>
      <w:r w:rsidRPr="00E61182">
        <w:rPr>
          <w:rFonts w:ascii="宋体" w:eastAsia="宋体" w:hAnsi="宋体" w:cs="宋体"/>
          <w:kern w:val="0"/>
          <w:sz w:val="24"/>
          <w:szCs w:val="24"/>
        </w:rPr>
        <w:br/>
        <w:t>2、有硬件系统和数据处理分析程序；</w:t>
      </w:r>
      <w:r w:rsidRPr="00E61182">
        <w:rPr>
          <w:rFonts w:ascii="宋体" w:eastAsia="宋体" w:hAnsi="宋体" w:cs="宋体"/>
          <w:kern w:val="0"/>
          <w:sz w:val="24"/>
          <w:szCs w:val="24"/>
        </w:rPr>
        <w:br/>
        <w:t>3、设计方案实现一定测量精度；</w:t>
      </w:r>
      <w:r w:rsidRPr="00E61182">
        <w:rPr>
          <w:rFonts w:ascii="宋体" w:eastAsia="宋体" w:hAnsi="宋体" w:cs="宋体"/>
          <w:kern w:val="0"/>
          <w:sz w:val="24"/>
          <w:szCs w:val="24"/>
        </w:rPr>
        <w:br/>
        <w:t>4、对测量结果进行验证。      </w:t>
      </w:r>
      <w:r w:rsidRPr="00E61182">
        <w:rPr>
          <w:rFonts w:ascii="宋体" w:eastAsia="宋体" w:hAnsi="宋体" w:cs="宋体"/>
          <w:kern w:val="0"/>
          <w:sz w:val="24"/>
          <w:szCs w:val="24"/>
        </w:rPr>
        <w:br/>
        <w:t>说明：物体可以是漫反射或镜面反射物体，物体大小不限。    </w:t>
      </w:r>
      <w:r w:rsidRPr="00E61182">
        <w:rPr>
          <w:rFonts w:ascii="宋体" w:eastAsia="宋体" w:hAnsi="宋体" w:cs="宋体"/>
          <w:kern w:val="0"/>
          <w:sz w:val="24"/>
          <w:szCs w:val="24"/>
        </w:rPr>
        <w:br/>
        <w:t xml:space="preserve">请将初步的设想（或方案）、联系电话在9月15日前发至lidahai@scu.edu.cn进行审核，审核通过后即可开始参加竞赛，未通过审核的题目将不能参加竞赛。  </w:t>
      </w:r>
    </w:p>
    <w:p w:rsidR="00C11B04" w:rsidRDefault="00C11B04" w:rsidP="00C11B04">
      <w:pPr>
        <w:spacing w:line="360" w:lineRule="auto"/>
        <w:rPr>
          <w:rFonts w:hint="eastAsia"/>
          <w:b/>
          <w:sz w:val="24"/>
          <w:szCs w:val="24"/>
        </w:rPr>
      </w:pPr>
      <w:r w:rsidRPr="00C11B04">
        <w:rPr>
          <w:b/>
          <w:sz w:val="24"/>
          <w:szCs w:val="24"/>
        </w:rPr>
        <w:t>命题教师</w:t>
      </w:r>
      <w:r w:rsidRPr="00C11B04">
        <w:rPr>
          <w:rFonts w:hint="eastAsia"/>
          <w:b/>
          <w:sz w:val="24"/>
          <w:szCs w:val="24"/>
        </w:rPr>
        <w:t>：</w:t>
      </w:r>
      <w:r w:rsidRPr="00C11B04">
        <w:rPr>
          <w:b/>
          <w:sz w:val="24"/>
          <w:szCs w:val="24"/>
        </w:rPr>
        <w:t>李大海教授</w:t>
      </w:r>
    </w:p>
    <w:p w:rsidR="00C353B9" w:rsidRDefault="00C353B9" w:rsidP="00C11B04">
      <w:pPr>
        <w:spacing w:line="360" w:lineRule="auto"/>
        <w:rPr>
          <w:rFonts w:hint="eastAsia"/>
          <w:b/>
          <w:sz w:val="24"/>
          <w:szCs w:val="24"/>
        </w:rPr>
      </w:pPr>
    </w:p>
    <w:p w:rsidR="00C11B04" w:rsidRPr="00C11B04" w:rsidRDefault="00C11B04" w:rsidP="00C11B04">
      <w:pPr>
        <w:spacing w:line="360" w:lineRule="auto"/>
        <w:rPr>
          <w:rFonts w:hint="eastAsia"/>
          <w:b/>
          <w:sz w:val="24"/>
          <w:szCs w:val="24"/>
        </w:rPr>
      </w:pPr>
    </w:p>
    <w:p w:rsidR="00C11B04" w:rsidRPr="00C353B9" w:rsidRDefault="00C353B9" w:rsidP="00C11B04">
      <w:pPr>
        <w:rPr>
          <w:b/>
          <w:sz w:val="24"/>
          <w:szCs w:val="24"/>
        </w:rPr>
      </w:pPr>
      <w:r w:rsidRPr="00C353B9">
        <w:rPr>
          <w:rFonts w:hint="eastAsia"/>
          <w:b/>
          <w:sz w:val="24"/>
          <w:szCs w:val="24"/>
        </w:rPr>
        <w:t>题目四：婴幼儿发育监测大数据分析系统</w:t>
      </w:r>
    </w:p>
    <w:p w:rsidR="00C11B04" w:rsidRPr="00C11B04" w:rsidRDefault="00C11B04" w:rsidP="00C11B04">
      <w:pPr>
        <w:spacing w:line="360" w:lineRule="auto"/>
        <w:ind w:firstLine="480"/>
        <w:rPr>
          <w:rFonts w:ascii="宋体" w:eastAsia="宋体" w:hAnsi="宋体" w:cs="宋体"/>
          <w:kern w:val="0"/>
          <w:sz w:val="24"/>
          <w:szCs w:val="24"/>
        </w:rPr>
      </w:pPr>
      <w:r w:rsidRPr="00C11B04">
        <w:rPr>
          <w:rFonts w:ascii="宋体" w:eastAsia="宋体" w:hAnsi="宋体" w:cs="宋体"/>
          <w:kern w:val="0"/>
          <w:sz w:val="24"/>
          <w:szCs w:val="24"/>
        </w:rPr>
        <w:t>从</w:t>
      </w:r>
      <w:r w:rsidRPr="00C11B04">
        <w:rPr>
          <w:rFonts w:ascii="宋体" w:eastAsia="宋体" w:hAnsi="宋体" w:cs="宋体" w:hint="eastAsia"/>
          <w:kern w:val="0"/>
          <w:sz w:val="24"/>
          <w:szCs w:val="24"/>
        </w:rPr>
        <w:t>出生至3岁的婴幼儿，</w:t>
      </w:r>
      <w:r w:rsidRPr="00C11B04">
        <w:rPr>
          <w:rFonts w:ascii="宋体" w:eastAsia="宋体" w:hAnsi="宋体" w:cs="宋体"/>
          <w:kern w:val="0"/>
          <w:sz w:val="24"/>
          <w:szCs w:val="24"/>
        </w:rPr>
        <w:t>在发育的</w:t>
      </w:r>
      <w:r w:rsidRPr="00C11B04">
        <w:rPr>
          <w:rFonts w:ascii="宋体" w:eastAsia="宋体" w:hAnsi="宋体" w:cs="宋体" w:hint="eastAsia"/>
          <w:kern w:val="0"/>
          <w:sz w:val="24"/>
          <w:szCs w:val="24"/>
        </w:rPr>
        <w:t>每个</w:t>
      </w:r>
      <w:r w:rsidRPr="00C11B04">
        <w:rPr>
          <w:rFonts w:ascii="宋体" w:eastAsia="宋体" w:hAnsi="宋体" w:cs="宋体"/>
          <w:kern w:val="0"/>
          <w:sz w:val="24"/>
          <w:szCs w:val="24"/>
        </w:rPr>
        <w:t>阶段</w:t>
      </w:r>
      <w:r w:rsidRPr="00C11B04">
        <w:rPr>
          <w:rFonts w:ascii="宋体" w:eastAsia="宋体" w:hAnsi="宋体" w:cs="宋体" w:hint="eastAsia"/>
          <w:kern w:val="0"/>
          <w:sz w:val="24"/>
          <w:szCs w:val="24"/>
        </w:rPr>
        <w:t>都</w:t>
      </w:r>
      <w:r w:rsidRPr="00C11B04">
        <w:rPr>
          <w:rFonts w:ascii="宋体" w:eastAsia="宋体" w:hAnsi="宋体" w:cs="宋体"/>
          <w:kern w:val="0"/>
          <w:sz w:val="24"/>
          <w:szCs w:val="24"/>
        </w:rPr>
        <w:t>有正常发育的指标，通常是采用医院定期检查的方法</w:t>
      </w:r>
      <w:r w:rsidRPr="00C11B04">
        <w:rPr>
          <w:rFonts w:ascii="宋体" w:eastAsia="宋体" w:hAnsi="宋体" w:cs="宋体" w:hint="eastAsia"/>
          <w:kern w:val="0"/>
          <w:sz w:val="24"/>
          <w:szCs w:val="24"/>
        </w:rPr>
        <w:t>，</w:t>
      </w:r>
      <w:r w:rsidRPr="00C11B04">
        <w:rPr>
          <w:rFonts w:ascii="宋体" w:eastAsia="宋体" w:hAnsi="宋体" w:cs="宋体"/>
          <w:kern w:val="0"/>
          <w:sz w:val="24"/>
          <w:szCs w:val="24"/>
        </w:rPr>
        <w:t>监测发现儿童发育</w:t>
      </w:r>
      <w:r w:rsidRPr="00C11B04">
        <w:rPr>
          <w:rFonts w:ascii="宋体" w:eastAsia="宋体" w:hAnsi="宋体" w:cs="宋体" w:hint="eastAsia"/>
          <w:kern w:val="0"/>
          <w:sz w:val="24"/>
          <w:szCs w:val="24"/>
        </w:rPr>
        <w:t>状态</w:t>
      </w:r>
      <w:r w:rsidRPr="00C11B04">
        <w:rPr>
          <w:rFonts w:ascii="宋体" w:eastAsia="宋体" w:hAnsi="宋体" w:cs="宋体"/>
          <w:kern w:val="0"/>
          <w:sz w:val="24"/>
          <w:szCs w:val="24"/>
        </w:rPr>
        <w:t>。儿童</w:t>
      </w:r>
      <w:r w:rsidRPr="00C11B04">
        <w:rPr>
          <w:rFonts w:ascii="宋体" w:eastAsia="宋体" w:hAnsi="宋体" w:cs="宋体" w:hint="eastAsia"/>
          <w:kern w:val="0"/>
          <w:sz w:val="24"/>
          <w:szCs w:val="24"/>
        </w:rPr>
        <w:t>发育</w:t>
      </w:r>
      <w:r w:rsidRPr="00C11B04">
        <w:rPr>
          <w:rFonts w:ascii="宋体" w:eastAsia="宋体" w:hAnsi="宋体" w:cs="宋体"/>
          <w:kern w:val="0"/>
          <w:sz w:val="24"/>
          <w:szCs w:val="24"/>
        </w:rPr>
        <w:t>过程中的指标</w:t>
      </w:r>
      <w:r w:rsidRPr="00C11B04">
        <w:rPr>
          <w:rFonts w:ascii="宋体" w:eastAsia="宋体" w:hAnsi="宋体" w:cs="宋体" w:hint="eastAsia"/>
          <w:kern w:val="0"/>
          <w:sz w:val="24"/>
          <w:szCs w:val="24"/>
        </w:rPr>
        <w:t>可能表现出</w:t>
      </w:r>
      <w:r w:rsidRPr="00C11B04">
        <w:rPr>
          <w:rFonts w:ascii="宋体" w:eastAsia="宋体" w:hAnsi="宋体" w:cs="宋体"/>
          <w:kern w:val="0"/>
          <w:sz w:val="24"/>
          <w:szCs w:val="24"/>
        </w:rPr>
        <w:t>可能的儿童发育障碍，这些问题，可以通过</w:t>
      </w:r>
      <w:r w:rsidRPr="00C11B04">
        <w:rPr>
          <w:rFonts w:ascii="宋体" w:eastAsia="宋体" w:hAnsi="宋体" w:cs="宋体" w:hint="eastAsia"/>
          <w:kern w:val="0"/>
          <w:sz w:val="24"/>
          <w:szCs w:val="24"/>
        </w:rPr>
        <w:t>及时</w:t>
      </w:r>
      <w:r w:rsidRPr="00C11B04">
        <w:rPr>
          <w:rFonts w:ascii="宋体" w:eastAsia="宋体" w:hAnsi="宋体" w:cs="宋体"/>
          <w:kern w:val="0"/>
          <w:sz w:val="24"/>
          <w:szCs w:val="24"/>
        </w:rPr>
        <w:t>的康复干预，逐步达到正常，例如儿童自闭症</w:t>
      </w:r>
      <w:r w:rsidRPr="00C11B04">
        <w:rPr>
          <w:rFonts w:ascii="宋体" w:eastAsia="宋体" w:hAnsi="宋体" w:cs="宋体" w:hint="eastAsia"/>
          <w:kern w:val="0"/>
          <w:sz w:val="24"/>
          <w:szCs w:val="24"/>
        </w:rPr>
        <w:t>，一旦</w:t>
      </w:r>
      <w:r w:rsidRPr="00C11B04">
        <w:rPr>
          <w:rFonts w:ascii="宋体" w:eastAsia="宋体" w:hAnsi="宋体" w:cs="宋体"/>
          <w:kern w:val="0"/>
          <w:sz w:val="24"/>
          <w:szCs w:val="24"/>
        </w:rPr>
        <w:t>错过</w:t>
      </w:r>
      <w:r w:rsidRPr="00C11B04">
        <w:rPr>
          <w:rFonts w:ascii="宋体" w:eastAsia="宋体" w:hAnsi="宋体" w:cs="宋体" w:hint="eastAsia"/>
          <w:kern w:val="0"/>
          <w:sz w:val="24"/>
          <w:szCs w:val="24"/>
        </w:rPr>
        <w:t>窗口期</w:t>
      </w:r>
      <w:r w:rsidRPr="00C11B04">
        <w:rPr>
          <w:rFonts w:ascii="宋体" w:eastAsia="宋体" w:hAnsi="宋体" w:cs="宋体"/>
          <w:kern w:val="0"/>
          <w:sz w:val="24"/>
          <w:szCs w:val="24"/>
        </w:rPr>
        <w:t>，干预效果</w:t>
      </w:r>
      <w:r w:rsidRPr="00C11B04">
        <w:rPr>
          <w:rFonts w:ascii="宋体" w:eastAsia="宋体" w:hAnsi="宋体" w:cs="宋体" w:hint="eastAsia"/>
          <w:kern w:val="0"/>
          <w:sz w:val="24"/>
          <w:szCs w:val="24"/>
        </w:rPr>
        <w:t>会受到影响</w:t>
      </w:r>
      <w:r w:rsidRPr="00C11B04">
        <w:rPr>
          <w:rFonts w:ascii="宋体" w:eastAsia="宋体" w:hAnsi="宋体" w:cs="宋体"/>
          <w:kern w:val="0"/>
          <w:sz w:val="24"/>
          <w:szCs w:val="24"/>
        </w:rPr>
        <w:t>。</w:t>
      </w:r>
      <w:r w:rsidRPr="00C11B04">
        <w:rPr>
          <w:rFonts w:ascii="宋体" w:eastAsia="宋体" w:hAnsi="宋体" w:cs="宋体" w:hint="eastAsia"/>
          <w:kern w:val="0"/>
          <w:sz w:val="24"/>
          <w:szCs w:val="24"/>
        </w:rPr>
        <w:t>而</w:t>
      </w:r>
      <w:r w:rsidRPr="00C11B04">
        <w:rPr>
          <w:rFonts w:ascii="宋体" w:eastAsia="宋体" w:hAnsi="宋体" w:cs="宋体"/>
          <w:kern w:val="0"/>
          <w:sz w:val="24"/>
          <w:szCs w:val="24"/>
        </w:rPr>
        <w:t>家长的</w:t>
      </w:r>
      <w:r w:rsidRPr="00C11B04">
        <w:rPr>
          <w:rFonts w:ascii="宋体" w:eastAsia="宋体" w:hAnsi="宋体" w:cs="宋体" w:hint="eastAsia"/>
          <w:kern w:val="0"/>
          <w:sz w:val="24"/>
          <w:szCs w:val="24"/>
        </w:rPr>
        <w:t>长时间</w:t>
      </w:r>
      <w:r w:rsidRPr="00C11B04">
        <w:rPr>
          <w:rFonts w:ascii="宋体" w:eastAsia="宋体" w:hAnsi="宋体" w:cs="宋体"/>
          <w:kern w:val="0"/>
          <w:sz w:val="24"/>
          <w:szCs w:val="24"/>
        </w:rPr>
        <w:t>陪伴，能及时发现的问题可以通过手机APP获得</w:t>
      </w:r>
      <w:r w:rsidRPr="00C11B04">
        <w:rPr>
          <w:rFonts w:ascii="宋体" w:eastAsia="宋体" w:hAnsi="宋体" w:cs="宋体" w:hint="eastAsia"/>
          <w:kern w:val="0"/>
          <w:sz w:val="24"/>
          <w:szCs w:val="24"/>
        </w:rPr>
        <w:t>指导</w:t>
      </w:r>
      <w:r w:rsidRPr="00C11B04">
        <w:rPr>
          <w:rFonts w:ascii="宋体" w:eastAsia="宋体" w:hAnsi="宋体" w:cs="宋体"/>
          <w:kern w:val="0"/>
          <w:sz w:val="24"/>
          <w:szCs w:val="24"/>
        </w:rPr>
        <w:t>，在专家系统的支持下，有可能早期发现，早期干预</w:t>
      </w:r>
      <w:r w:rsidRPr="00C11B04">
        <w:rPr>
          <w:rFonts w:ascii="宋体" w:eastAsia="宋体" w:hAnsi="宋体" w:cs="宋体" w:hint="eastAsia"/>
          <w:kern w:val="0"/>
          <w:sz w:val="24"/>
          <w:szCs w:val="24"/>
        </w:rPr>
        <w:t>，</w:t>
      </w:r>
      <w:r w:rsidRPr="00C11B04">
        <w:rPr>
          <w:rFonts w:ascii="宋体" w:eastAsia="宋体" w:hAnsi="宋体" w:cs="宋体"/>
          <w:kern w:val="0"/>
          <w:sz w:val="24"/>
          <w:szCs w:val="24"/>
        </w:rPr>
        <w:t>达到</w:t>
      </w:r>
      <w:r w:rsidRPr="00C11B04">
        <w:rPr>
          <w:rFonts w:ascii="宋体" w:eastAsia="宋体" w:hAnsi="宋体" w:cs="宋体" w:hint="eastAsia"/>
          <w:kern w:val="0"/>
          <w:sz w:val="24"/>
          <w:szCs w:val="24"/>
        </w:rPr>
        <w:t>基本</w:t>
      </w:r>
      <w:r w:rsidRPr="00C11B04">
        <w:rPr>
          <w:rFonts w:ascii="宋体" w:eastAsia="宋体" w:hAnsi="宋体" w:cs="宋体"/>
          <w:kern w:val="0"/>
          <w:sz w:val="24"/>
          <w:szCs w:val="24"/>
        </w:rPr>
        <w:t>能力的</w:t>
      </w:r>
      <w:r w:rsidRPr="00C11B04">
        <w:rPr>
          <w:rFonts w:ascii="宋体" w:eastAsia="宋体" w:hAnsi="宋体" w:cs="宋体" w:hint="eastAsia"/>
          <w:kern w:val="0"/>
          <w:sz w:val="24"/>
          <w:szCs w:val="24"/>
        </w:rPr>
        <w:t>康复</w:t>
      </w:r>
      <w:r w:rsidRPr="00C11B04">
        <w:rPr>
          <w:rFonts w:ascii="宋体" w:eastAsia="宋体" w:hAnsi="宋体" w:cs="宋体"/>
          <w:kern w:val="0"/>
          <w:sz w:val="24"/>
          <w:szCs w:val="24"/>
        </w:rPr>
        <w:t>。</w:t>
      </w:r>
    </w:p>
    <w:p w:rsidR="00C11B04" w:rsidRPr="00C11B04" w:rsidRDefault="00C11B04" w:rsidP="00C11B04">
      <w:pPr>
        <w:spacing w:line="360" w:lineRule="auto"/>
        <w:ind w:firstLine="480"/>
        <w:rPr>
          <w:rFonts w:ascii="宋体" w:eastAsia="宋体" w:hAnsi="宋体" w:cs="宋体"/>
          <w:kern w:val="0"/>
          <w:sz w:val="24"/>
          <w:szCs w:val="24"/>
        </w:rPr>
      </w:pPr>
      <w:r w:rsidRPr="00C11B04">
        <w:rPr>
          <w:rFonts w:ascii="宋体" w:eastAsia="宋体" w:hAnsi="宋体" w:cs="宋体" w:hint="eastAsia"/>
          <w:kern w:val="0"/>
          <w:sz w:val="24"/>
          <w:szCs w:val="24"/>
        </w:rPr>
        <w:t>例如</w:t>
      </w:r>
      <w:r w:rsidRPr="00C11B04">
        <w:rPr>
          <w:rFonts w:ascii="宋体" w:eastAsia="宋体" w:hAnsi="宋体" w:cs="宋体"/>
          <w:kern w:val="0"/>
          <w:sz w:val="24"/>
          <w:szCs w:val="24"/>
        </w:rPr>
        <w:t>，</w:t>
      </w:r>
      <w:r w:rsidRPr="00C11B04">
        <w:rPr>
          <w:rFonts w:ascii="宋体" w:eastAsia="宋体" w:hAnsi="宋体" w:cs="宋体" w:hint="eastAsia"/>
          <w:kern w:val="0"/>
          <w:sz w:val="24"/>
          <w:szCs w:val="24"/>
        </w:rPr>
        <w:t>当用户</w:t>
      </w:r>
      <w:r w:rsidRPr="00C11B04">
        <w:rPr>
          <w:rFonts w:ascii="宋体" w:eastAsia="宋体" w:hAnsi="宋体" w:cs="宋体"/>
          <w:kern w:val="0"/>
          <w:sz w:val="24"/>
          <w:szCs w:val="24"/>
        </w:rPr>
        <w:t>选择</w:t>
      </w:r>
      <w:r w:rsidRPr="00C11B04">
        <w:rPr>
          <w:rFonts w:ascii="宋体" w:eastAsia="宋体" w:hAnsi="宋体" w:cs="宋体" w:hint="eastAsia"/>
          <w:kern w:val="0"/>
          <w:sz w:val="24"/>
          <w:szCs w:val="24"/>
        </w:rPr>
        <w:t>1岁时，</w:t>
      </w:r>
      <w:r w:rsidRPr="00C11B04">
        <w:rPr>
          <w:rFonts w:ascii="宋体" w:eastAsia="宋体" w:hAnsi="宋体" w:cs="宋体"/>
          <w:kern w:val="0"/>
          <w:sz w:val="24"/>
          <w:szCs w:val="24"/>
        </w:rPr>
        <w:t>会出现</w:t>
      </w:r>
      <w:r w:rsidRPr="00C11B04">
        <w:rPr>
          <w:rFonts w:ascii="宋体" w:eastAsia="宋体" w:hAnsi="宋体" w:cs="宋体" w:hint="eastAsia"/>
          <w:kern w:val="0"/>
          <w:sz w:val="24"/>
          <w:szCs w:val="24"/>
        </w:rPr>
        <w:t>1岁</w:t>
      </w:r>
      <w:r w:rsidRPr="00C11B04">
        <w:rPr>
          <w:rFonts w:ascii="宋体" w:eastAsia="宋体" w:hAnsi="宋体" w:cs="宋体"/>
          <w:kern w:val="0"/>
          <w:sz w:val="24"/>
          <w:szCs w:val="24"/>
        </w:rPr>
        <w:t>正常儿童应有的能力</w:t>
      </w:r>
      <w:r w:rsidRPr="00C11B04">
        <w:rPr>
          <w:rFonts w:ascii="宋体" w:eastAsia="宋体" w:hAnsi="宋体" w:cs="宋体" w:hint="eastAsia"/>
          <w:kern w:val="0"/>
          <w:sz w:val="24"/>
          <w:szCs w:val="24"/>
        </w:rPr>
        <w:t>的</w:t>
      </w:r>
      <w:r w:rsidRPr="00C11B04">
        <w:rPr>
          <w:rFonts w:ascii="宋体" w:eastAsia="宋体" w:hAnsi="宋体" w:cs="宋体"/>
          <w:kern w:val="0"/>
          <w:sz w:val="24"/>
          <w:szCs w:val="24"/>
        </w:rPr>
        <w:t>列表，每种能力</w:t>
      </w:r>
      <w:r w:rsidRPr="00C11B04">
        <w:rPr>
          <w:rFonts w:ascii="宋体" w:eastAsia="宋体" w:hAnsi="宋体" w:cs="宋体" w:hint="eastAsia"/>
          <w:kern w:val="0"/>
          <w:sz w:val="24"/>
          <w:szCs w:val="24"/>
        </w:rPr>
        <w:t>点开</w:t>
      </w:r>
      <w:r w:rsidRPr="00C11B04">
        <w:rPr>
          <w:rFonts w:ascii="宋体" w:eastAsia="宋体" w:hAnsi="宋体" w:cs="宋体"/>
          <w:kern w:val="0"/>
          <w:sz w:val="24"/>
          <w:szCs w:val="24"/>
        </w:rPr>
        <w:t>后</w:t>
      </w:r>
      <w:r w:rsidRPr="00C11B04">
        <w:rPr>
          <w:rFonts w:ascii="宋体" w:eastAsia="宋体" w:hAnsi="宋体" w:cs="宋体" w:hint="eastAsia"/>
          <w:kern w:val="0"/>
          <w:sz w:val="24"/>
          <w:szCs w:val="24"/>
        </w:rPr>
        <w:t>均</w:t>
      </w:r>
      <w:r w:rsidRPr="00C11B04">
        <w:rPr>
          <w:rFonts w:ascii="宋体" w:eastAsia="宋体" w:hAnsi="宋体" w:cs="宋体"/>
          <w:kern w:val="0"/>
          <w:sz w:val="24"/>
          <w:szCs w:val="24"/>
        </w:rPr>
        <w:t>有</w:t>
      </w:r>
      <w:r w:rsidRPr="00C11B04">
        <w:rPr>
          <w:rFonts w:ascii="宋体" w:eastAsia="宋体" w:hAnsi="宋体" w:cs="宋体" w:hint="eastAsia"/>
          <w:kern w:val="0"/>
          <w:sz w:val="24"/>
          <w:szCs w:val="24"/>
        </w:rPr>
        <w:t>相关</w:t>
      </w:r>
      <w:r w:rsidRPr="00C11B04">
        <w:rPr>
          <w:rFonts w:ascii="宋体" w:eastAsia="宋体" w:hAnsi="宋体" w:cs="宋体"/>
          <w:kern w:val="0"/>
          <w:sz w:val="24"/>
          <w:szCs w:val="24"/>
        </w:rPr>
        <w:t>测试方法</w:t>
      </w:r>
      <w:r w:rsidRPr="00C11B04">
        <w:rPr>
          <w:rFonts w:ascii="宋体" w:eastAsia="宋体" w:hAnsi="宋体" w:cs="宋体" w:hint="eastAsia"/>
          <w:kern w:val="0"/>
          <w:sz w:val="24"/>
          <w:szCs w:val="24"/>
        </w:rPr>
        <w:t>，和</w:t>
      </w:r>
      <w:r w:rsidRPr="00C11B04">
        <w:rPr>
          <w:rFonts w:ascii="宋体" w:eastAsia="宋体" w:hAnsi="宋体" w:cs="宋体"/>
          <w:kern w:val="0"/>
          <w:sz w:val="24"/>
          <w:szCs w:val="24"/>
        </w:rPr>
        <w:t>与之对应</w:t>
      </w:r>
      <w:r w:rsidRPr="00C11B04">
        <w:rPr>
          <w:rFonts w:ascii="宋体" w:eastAsia="宋体" w:hAnsi="宋体" w:cs="宋体" w:hint="eastAsia"/>
          <w:kern w:val="0"/>
          <w:sz w:val="24"/>
          <w:szCs w:val="24"/>
        </w:rPr>
        <w:t>的</w:t>
      </w:r>
      <w:r w:rsidRPr="00C11B04">
        <w:rPr>
          <w:rFonts w:ascii="宋体" w:eastAsia="宋体" w:hAnsi="宋体" w:cs="宋体"/>
          <w:kern w:val="0"/>
          <w:sz w:val="24"/>
          <w:szCs w:val="24"/>
        </w:rPr>
        <w:t>各种</w:t>
      </w:r>
      <w:r w:rsidRPr="00C11B04">
        <w:rPr>
          <w:rFonts w:ascii="宋体" w:eastAsia="宋体" w:hAnsi="宋体" w:cs="宋体" w:hint="eastAsia"/>
          <w:kern w:val="0"/>
          <w:sz w:val="24"/>
          <w:szCs w:val="24"/>
        </w:rPr>
        <w:t>结果</w:t>
      </w:r>
      <w:r w:rsidRPr="00C11B04">
        <w:rPr>
          <w:rFonts w:ascii="宋体" w:eastAsia="宋体" w:hAnsi="宋体" w:cs="宋体"/>
          <w:kern w:val="0"/>
          <w:sz w:val="24"/>
          <w:szCs w:val="24"/>
        </w:rPr>
        <w:t>。通过</w:t>
      </w:r>
      <w:r w:rsidRPr="00C11B04">
        <w:rPr>
          <w:rFonts w:ascii="宋体" w:eastAsia="宋体" w:hAnsi="宋体" w:cs="宋体" w:hint="eastAsia"/>
          <w:kern w:val="0"/>
          <w:sz w:val="24"/>
          <w:szCs w:val="24"/>
        </w:rPr>
        <w:t>软件提示</w:t>
      </w:r>
      <w:r w:rsidRPr="00C11B04">
        <w:rPr>
          <w:rFonts w:ascii="宋体" w:eastAsia="宋体" w:hAnsi="宋体" w:cs="宋体"/>
          <w:kern w:val="0"/>
          <w:sz w:val="24"/>
          <w:szCs w:val="24"/>
        </w:rPr>
        <w:t>，</w:t>
      </w:r>
      <w:r w:rsidRPr="00C11B04">
        <w:rPr>
          <w:rFonts w:ascii="宋体" w:eastAsia="宋体" w:hAnsi="宋体" w:cs="宋体" w:hint="eastAsia"/>
          <w:kern w:val="0"/>
          <w:sz w:val="24"/>
          <w:szCs w:val="24"/>
        </w:rPr>
        <w:t>用户可</w:t>
      </w:r>
      <w:r w:rsidRPr="00C11B04">
        <w:rPr>
          <w:rFonts w:ascii="宋体" w:eastAsia="宋体" w:hAnsi="宋体" w:cs="宋体"/>
          <w:kern w:val="0"/>
          <w:sz w:val="24"/>
          <w:szCs w:val="24"/>
        </w:rPr>
        <w:t>根据软件提示</w:t>
      </w:r>
      <w:r w:rsidRPr="00C11B04">
        <w:rPr>
          <w:rFonts w:ascii="宋体" w:eastAsia="宋体" w:hAnsi="宋体" w:cs="宋体" w:hint="eastAsia"/>
          <w:kern w:val="0"/>
          <w:sz w:val="24"/>
          <w:szCs w:val="24"/>
        </w:rPr>
        <w:t>的</w:t>
      </w:r>
      <w:r w:rsidRPr="00C11B04">
        <w:rPr>
          <w:rFonts w:ascii="宋体" w:eastAsia="宋体" w:hAnsi="宋体" w:cs="宋体"/>
          <w:kern w:val="0"/>
          <w:sz w:val="24"/>
          <w:szCs w:val="24"/>
        </w:rPr>
        <w:t>测试方法对孩子进行相关测试，根据</w:t>
      </w:r>
      <w:r w:rsidRPr="00C11B04">
        <w:rPr>
          <w:rFonts w:ascii="宋体" w:eastAsia="宋体" w:hAnsi="宋体" w:cs="宋体" w:hint="eastAsia"/>
          <w:kern w:val="0"/>
          <w:sz w:val="24"/>
          <w:szCs w:val="24"/>
        </w:rPr>
        <w:t>实际</w:t>
      </w:r>
      <w:r w:rsidRPr="00C11B04">
        <w:rPr>
          <w:rFonts w:ascii="宋体" w:eastAsia="宋体" w:hAnsi="宋体" w:cs="宋体"/>
          <w:kern w:val="0"/>
          <w:sz w:val="24"/>
          <w:szCs w:val="24"/>
        </w:rPr>
        <w:t>结果与</w:t>
      </w:r>
      <w:r w:rsidRPr="00C11B04">
        <w:rPr>
          <w:rFonts w:ascii="宋体" w:eastAsia="宋体" w:hAnsi="宋体" w:cs="宋体" w:hint="eastAsia"/>
          <w:kern w:val="0"/>
          <w:sz w:val="24"/>
          <w:szCs w:val="24"/>
        </w:rPr>
        <w:t>软件上给出</w:t>
      </w:r>
      <w:r w:rsidRPr="00C11B04">
        <w:rPr>
          <w:rFonts w:ascii="宋体" w:eastAsia="宋体" w:hAnsi="宋体" w:cs="宋体"/>
          <w:kern w:val="0"/>
          <w:sz w:val="24"/>
          <w:szCs w:val="24"/>
        </w:rPr>
        <w:t>的结果进行对比，若出现问题可及时就医</w:t>
      </w:r>
      <w:r w:rsidRPr="00C11B04">
        <w:rPr>
          <w:rFonts w:ascii="宋体" w:eastAsia="宋体" w:hAnsi="宋体" w:cs="宋体" w:hint="eastAsia"/>
          <w:kern w:val="0"/>
          <w:sz w:val="24"/>
          <w:szCs w:val="24"/>
        </w:rPr>
        <w:t>。</w:t>
      </w:r>
    </w:p>
    <w:p w:rsidR="00C11B04" w:rsidRPr="00C11B04" w:rsidRDefault="00C11B04" w:rsidP="00C11B04">
      <w:pPr>
        <w:spacing w:line="360" w:lineRule="auto"/>
        <w:ind w:firstLine="480"/>
        <w:rPr>
          <w:rFonts w:ascii="宋体" w:eastAsia="宋体" w:hAnsi="宋体" w:cs="宋体"/>
          <w:kern w:val="0"/>
          <w:sz w:val="24"/>
          <w:szCs w:val="24"/>
        </w:rPr>
      </w:pPr>
      <w:r w:rsidRPr="00C11B04">
        <w:rPr>
          <w:rFonts w:ascii="宋体" w:eastAsia="宋体" w:hAnsi="宋体" w:cs="宋体" w:hint="eastAsia"/>
          <w:kern w:val="0"/>
          <w:sz w:val="24"/>
          <w:szCs w:val="24"/>
        </w:rPr>
        <w:t>要求</w:t>
      </w:r>
      <w:r w:rsidRPr="00C11B04">
        <w:rPr>
          <w:rFonts w:ascii="宋体" w:eastAsia="宋体" w:hAnsi="宋体" w:cs="宋体"/>
          <w:kern w:val="0"/>
          <w:sz w:val="24"/>
          <w:szCs w:val="24"/>
        </w:rPr>
        <w:t>：</w:t>
      </w:r>
    </w:p>
    <w:p w:rsidR="00C11B04" w:rsidRPr="00C11B04" w:rsidRDefault="00C11B04" w:rsidP="00C11B04">
      <w:pPr>
        <w:pStyle w:val="a6"/>
        <w:widowControl/>
        <w:numPr>
          <w:ilvl w:val="0"/>
          <w:numId w:val="14"/>
        </w:numPr>
        <w:spacing w:line="360" w:lineRule="auto"/>
        <w:ind w:firstLineChars="0"/>
        <w:rPr>
          <w:rFonts w:ascii="宋体" w:hAnsi="宋体" w:cs="宋体"/>
          <w:kern w:val="0"/>
          <w:sz w:val="24"/>
          <w:szCs w:val="24"/>
        </w:rPr>
      </w:pPr>
      <w:r w:rsidRPr="00C11B04">
        <w:rPr>
          <w:rFonts w:ascii="宋体" w:hAnsi="宋体" w:cs="宋体" w:hint="eastAsia"/>
          <w:kern w:val="0"/>
          <w:sz w:val="24"/>
          <w:szCs w:val="24"/>
        </w:rPr>
        <w:t>寻找一个新的应用方向</w:t>
      </w:r>
    </w:p>
    <w:p w:rsidR="00C11B04" w:rsidRPr="00C11B04" w:rsidRDefault="00C11B04" w:rsidP="00C11B04">
      <w:pPr>
        <w:pStyle w:val="a6"/>
        <w:widowControl/>
        <w:numPr>
          <w:ilvl w:val="0"/>
          <w:numId w:val="14"/>
        </w:numPr>
        <w:spacing w:line="360" w:lineRule="auto"/>
        <w:ind w:firstLineChars="0"/>
        <w:rPr>
          <w:rFonts w:ascii="宋体" w:hAnsi="宋体" w:cs="宋体"/>
          <w:kern w:val="0"/>
          <w:sz w:val="24"/>
          <w:szCs w:val="24"/>
        </w:rPr>
      </w:pPr>
      <w:r w:rsidRPr="00C11B04">
        <w:rPr>
          <w:rFonts w:ascii="宋体" w:hAnsi="宋体" w:cs="宋体"/>
          <w:kern w:val="0"/>
          <w:sz w:val="24"/>
          <w:szCs w:val="24"/>
        </w:rPr>
        <w:t>设计APP</w:t>
      </w:r>
      <w:r w:rsidRPr="00C11B04">
        <w:rPr>
          <w:rFonts w:ascii="宋体" w:hAnsi="宋体" w:cs="宋体" w:hint="eastAsia"/>
          <w:kern w:val="0"/>
          <w:sz w:val="24"/>
          <w:szCs w:val="24"/>
        </w:rPr>
        <w:t>，界面美观，可操作性强</w:t>
      </w:r>
    </w:p>
    <w:p w:rsidR="00C11B04" w:rsidRPr="00C11B04" w:rsidRDefault="00C11B04" w:rsidP="00C11B04">
      <w:pPr>
        <w:pStyle w:val="a6"/>
        <w:widowControl/>
        <w:numPr>
          <w:ilvl w:val="0"/>
          <w:numId w:val="14"/>
        </w:numPr>
        <w:spacing w:line="360" w:lineRule="auto"/>
        <w:ind w:firstLineChars="0"/>
        <w:rPr>
          <w:rFonts w:ascii="宋体" w:hAnsi="宋体" w:cs="宋体"/>
          <w:kern w:val="0"/>
          <w:sz w:val="24"/>
          <w:szCs w:val="24"/>
        </w:rPr>
      </w:pPr>
      <w:r w:rsidRPr="00C11B04">
        <w:rPr>
          <w:rFonts w:ascii="宋体" w:hAnsi="宋体" w:cs="宋体" w:hint="eastAsia"/>
          <w:kern w:val="0"/>
          <w:sz w:val="24"/>
          <w:szCs w:val="24"/>
        </w:rPr>
        <w:t>提供可填写</w:t>
      </w:r>
      <w:r w:rsidRPr="00C11B04">
        <w:rPr>
          <w:rFonts w:ascii="宋体" w:hAnsi="宋体" w:cs="宋体"/>
          <w:kern w:val="0"/>
          <w:sz w:val="24"/>
          <w:szCs w:val="24"/>
        </w:rPr>
        <w:t>的生长状态记录表</w:t>
      </w:r>
    </w:p>
    <w:p w:rsidR="00C11B04" w:rsidRPr="00C11B04" w:rsidRDefault="00C11B04" w:rsidP="00C11B04">
      <w:pPr>
        <w:pStyle w:val="a6"/>
        <w:widowControl/>
        <w:numPr>
          <w:ilvl w:val="0"/>
          <w:numId w:val="14"/>
        </w:numPr>
        <w:spacing w:line="360" w:lineRule="auto"/>
        <w:ind w:firstLineChars="0"/>
        <w:rPr>
          <w:rFonts w:ascii="宋体" w:hAnsi="宋体" w:cs="宋体"/>
          <w:kern w:val="0"/>
          <w:sz w:val="24"/>
          <w:szCs w:val="24"/>
        </w:rPr>
      </w:pPr>
      <w:r w:rsidRPr="00C11B04">
        <w:rPr>
          <w:rFonts w:ascii="宋体" w:hAnsi="宋体" w:cs="宋体" w:hint="eastAsia"/>
          <w:kern w:val="0"/>
          <w:sz w:val="24"/>
          <w:szCs w:val="24"/>
        </w:rPr>
        <w:t>搜集</w:t>
      </w:r>
      <w:r w:rsidRPr="00C11B04">
        <w:rPr>
          <w:rFonts w:ascii="宋体" w:hAnsi="宋体" w:cs="宋体"/>
          <w:kern w:val="0"/>
          <w:sz w:val="24"/>
          <w:szCs w:val="24"/>
        </w:rPr>
        <w:t>多用户数据，初步建立</w:t>
      </w:r>
      <w:r w:rsidRPr="00C11B04">
        <w:rPr>
          <w:rFonts w:ascii="宋体" w:hAnsi="宋体" w:cs="宋体" w:hint="eastAsia"/>
          <w:kern w:val="0"/>
          <w:sz w:val="24"/>
          <w:szCs w:val="24"/>
        </w:rPr>
        <w:t>专家</w:t>
      </w:r>
      <w:r w:rsidRPr="00C11B04">
        <w:rPr>
          <w:rFonts w:ascii="宋体" w:hAnsi="宋体" w:cs="宋体"/>
          <w:kern w:val="0"/>
          <w:sz w:val="24"/>
          <w:szCs w:val="24"/>
        </w:rPr>
        <w:t>系统</w:t>
      </w:r>
    </w:p>
    <w:p w:rsidR="00C11B04" w:rsidRPr="00C11B04" w:rsidRDefault="00C11B04" w:rsidP="00C11B04">
      <w:pPr>
        <w:pStyle w:val="a6"/>
        <w:widowControl/>
        <w:numPr>
          <w:ilvl w:val="0"/>
          <w:numId w:val="14"/>
        </w:numPr>
        <w:spacing w:line="360" w:lineRule="auto"/>
        <w:ind w:firstLineChars="0"/>
        <w:rPr>
          <w:rFonts w:ascii="宋体" w:hAnsi="宋体" w:cs="宋体"/>
          <w:kern w:val="0"/>
          <w:sz w:val="24"/>
          <w:szCs w:val="24"/>
        </w:rPr>
      </w:pPr>
      <w:r w:rsidRPr="00C11B04">
        <w:rPr>
          <w:rFonts w:ascii="宋体" w:hAnsi="宋体" w:cs="宋体" w:hint="eastAsia"/>
          <w:kern w:val="0"/>
          <w:sz w:val="24"/>
          <w:szCs w:val="24"/>
        </w:rPr>
        <w:t>完成雏形即可</w:t>
      </w:r>
    </w:p>
    <w:p w:rsidR="00C11B04" w:rsidRDefault="00C353B9" w:rsidP="00C11B04">
      <w:pPr>
        <w:spacing w:line="360" w:lineRule="auto"/>
        <w:rPr>
          <w:rFonts w:hint="eastAsia"/>
          <w:b/>
          <w:sz w:val="24"/>
          <w:szCs w:val="24"/>
        </w:rPr>
      </w:pPr>
      <w:r>
        <w:rPr>
          <w:b/>
          <w:sz w:val="24"/>
          <w:szCs w:val="24"/>
        </w:rPr>
        <w:t>命题教师</w:t>
      </w:r>
      <w:r>
        <w:rPr>
          <w:rFonts w:hint="eastAsia"/>
          <w:b/>
          <w:sz w:val="24"/>
          <w:szCs w:val="24"/>
        </w:rPr>
        <w:t>：</w:t>
      </w:r>
      <w:r>
        <w:rPr>
          <w:b/>
          <w:sz w:val="24"/>
          <w:szCs w:val="24"/>
        </w:rPr>
        <w:t>华伟副教授</w:t>
      </w:r>
    </w:p>
    <w:p w:rsidR="00C353B9" w:rsidRDefault="00C353B9" w:rsidP="00C353B9">
      <w:pPr>
        <w:spacing w:line="360" w:lineRule="auto"/>
        <w:rPr>
          <w:rFonts w:ascii="宋体" w:hAnsi="宋体"/>
          <w:b/>
          <w:sz w:val="24"/>
          <w:szCs w:val="24"/>
        </w:rPr>
      </w:pPr>
      <w:r>
        <w:rPr>
          <w:rFonts w:ascii="宋体" w:hAnsi="宋体" w:hint="eastAsia"/>
          <w:b/>
          <w:sz w:val="24"/>
          <w:szCs w:val="24"/>
        </w:rPr>
        <w:lastRenderedPageBreak/>
        <w:t>题目五</w:t>
      </w:r>
      <w:r>
        <w:rPr>
          <w:rFonts w:ascii="宋体" w:hAnsi="宋体"/>
          <w:b/>
          <w:sz w:val="24"/>
          <w:szCs w:val="24"/>
        </w:rPr>
        <w:t>：基于</w:t>
      </w:r>
      <w:r>
        <w:rPr>
          <w:rFonts w:ascii="宋体" w:hAnsi="宋体" w:hint="eastAsia"/>
          <w:b/>
          <w:sz w:val="24"/>
          <w:szCs w:val="24"/>
        </w:rPr>
        <w:t>人脸识别的门禁</w:t>
      </w:r>
      <w:r>
        <w:rPr>
          <w:rFonts w:ascii="宋体" w:hAnsi="宋体" w:cs="Tahoma" w:hint="eastAsia"/>
          <w:b/>
          <w:sz w:val="24"/>
          <w:szCs w:val="24"/>
        </w:rPr>
        <w:t>系统设计以及实现</w:t>
      </w:r>
    </w:p>
    <w:p w:rsidR="00C353B9" w:rsidRDefault="00C353B9" w:rsidP="00C353B9">
      <w:pPr>
        <w:pStyle w:val="3"/>
        <w:shd w:val="clear" w:color="auto" w:fill="FFFFFF"/>
        <w:spacing w:before="0" w:beforeAutospacing="0" w:after="0" w:afterAutospacing="0" w:line="360" w:lineRule="auto"/>
        <w:rPr>
          <w:rFonts w:ascii="Tahoma" w:hAnsi="Tahoma" w:cs="Tahoma"/>
          <w:sz w:val="24"/>
          <w:szCs w:val="24"/>
        </w:rPr>
      </w:pPr>
      <w:r>
        <w:rPr>
          <w:rFonts w:ascii="Tahoma" w:hAnsi="Tahoma" w:cs="Tahoma" w:hint="eastAsia"/>
          <w:sz w:val="24"/>
          <w:szCs w:val="24"/>
        </w:rPr>
        <w:t>一、背景说明</w:t>
      </w:r>
    </w:p>
    <w:p w:rsidR="00C353B9" w:rsidRDefault="00C353B9" w:rsidP="00C353B9">
      <w:pPr>
        <w:spacing w:line="360" w:lineRule="auto"/>
        <w:ind w:firstLineChars="200" w:firstLine="480"/>
        <w:rPr>
          <w:rFonts w:ascii="Tahoma" w:hAnsi="Tahoma" w:cs="Tahoma"/>
          <w:bCs/>
          <w:kern w:val="0"/>
          <w:sz w:val="24"/>
          <w:szCs w:val="24"/>
        </w:rPr>
      </w:pPr>
      <w:r>
        <w:rPr>
          <w:rFonts w:ascii="Tahoma" w:hAnsi="Tahoma" w:cs="Tahoma" w:hint="eastAsia"/>
          <w:bCs/>
          <w:kern w:val="0"/>
          <w:sz w:val="24"/>
          <w:szCs w:val="24"/>
        </w:rPr>
        <w:t>随着社会经济的高速发展，居住、工作或其他场所进入的安全性成为人们关注的重点问题。目前国内的门禁系统以卡类设备、指纹设备或密码设置为主。这些识别方式都要求人员近距离操作，且不能完全解放双手，也带来卡片或者密码丢失、遗忘，复制以及被盗用的隐患；指纹识别也具有被指纹套破解的问题。人脸识别门禁系统的问世，真正解决了人员进、出及来访客人的管理，同时也对小区、楼宇防盗形成有效的高安全管理。</w:t>
      </w:r>
      <w:r>
        <w:rPr>
          <w:rFonts w:ascii="Tahoma" w:hAnsi="Tahoma" w:cs="Tahoma" w:hint="eastAsia"/>
          <w:bCs/>
          <w:kern w:val="0"/>
          <w:sz w:val="24"/>
          <w:szCs w:val="24"/>
        </w:rPr>
        <w:t xml:space="preserve">    </w:t>
      </w:r>
    </w:p>
    <w:p w:rsidR="00C353B9" w:rsidRDefault="00C353B9" w:rsidP="00C353B9">
      <w:pPr>
        <w:spacing w:line="360" w:lineRule="auto"/>
        <w:ind w:firstLineChars="200" w:firstLine="420"/>
        <w:rPr>
          <w:rFonts w:ascii="Tahoma" w:hAnsi="Tahoma" w:cs="Tahoma"/>
          <w:bCs/>
          <w:kern w:val="0"/>
          <w:sz w:val="24"/>
          <w:szCs w:val="24"/>
        </w:rPr>
      </w:pPr>
      <w:r>
        <w:rPr>
          <w:rFonts w:hint="eastAsia"/>
        </w:rPr>
        <w:t xml:space="preserve"> </w:t>
      </w:r>
      <w:r>
        <w:rPr>
          <w:rFonts w:ascii="Tahoma" w:hAnsi="Tahoma" w:cs="Tahoma" w:hint="eastAsia"/>
          <w:bCs/>
          <w:kern w:val="0"/>
          <w:sz w:val="24"/>
          <w:szCs w:val="24"/>
        </w:rPr>
        <w:t>本题目旨在基于人脸识别的技术，实现人脸图像采集以及预处理，提取人脸特征与数据库内人</w:t>
      </w:r>
      <w:proofErr w:type="gramStart"/>
      <w:r>
        <w:rPr>
          <w:rFonts w:ascii="Tahoma" w:hAnsi="Tahoma" w:cs="Tahoma" w:hint="eastAsia"/>
          <w:bCs/>
          <w:kern w:val="0"/>
          <w:sz w:val="24"/>
          <w:szCs w:val="24"/>
        </w:rPr>
        <w:t>脸信息</w:t>
      </w:r>
      <w:proofErr w:type="gramEnd"/>
      <w:r>
        <w:rPr>
          <w:rFonts w:ascii="Tahoma" w:hAnsi="Tahoma" w:cs="Tahoma" w:hint="eastAsia"/>
          <w:bCs/>
          <w:kern w:val="0"/>
          <w:sz w:val="24"/>
          <w:szCs w:val="24"/>
        </w:rPr>
        <w:t>进行对比，达到判断是否为数据库中已录人员的功能。</w:t>
      </w:r>
    </w:p>
    <w:p w:rsidR="00C353B9" w:rsidRDefault="00C353B9" w:rsidP="00C353B9">
      <w:pPr>
        <w:pStyle w:val="3"/>
        <w:shd w:val="clear" w:color="auto" w:fill="FFFFFF"/>
        <w:spacing w:before="0" w:beforeAutospacing="0" w:after="0" w:afterAutospacing="0" w:line="360" w:lineRule="auto"/>
        <w:rPr>
          <w:rFonts w:ascii="Tahoma" w:hAnsi="Tahoma" w:cs="Tahoma"/>
          <w:sz w:val="24"/>
          <w:szCs w:val="24"/>
        </w:rPr>
      </w:pPr>
      <w:r>
        <w:rPr>
          <w:rFonts w:ascii="Tahoma" w:hAnsi="Tahoma" w:cs="Tahoma" w:hint="eastAsia"/>
          <w:sz w:val="24"/>
          <w:szCs w:val="24"/>
        </w:rPr>
        <w:t>二、要求</w:t>
      </w:r>
    </w:p>
    <w:p w:rsidR="00C353B9" w:rsidRDefault="00C353B9" w:rsidP="00C353B9">
      <w:pPr>
        <w:pStyle w:val="3"/>
        <w:shd w:val="clear" w:color="auto" w:fill="FFFFFF"/>
        <w:spacing w:before="0" w:beforeAutospacing="0" w:after="0" w:afterAutospacing="0" w:line="360" w:lineRule="auto"/>
        <w:ind w:left="2400" w:hangingChars="1000" w:hanging="2400"/>
        <w:rPr>
          <w:rFonts w:ascii="Tahoma" w:hAnsi="Tahoma" w:cs="Tahoma"/>
          <w:b w:val="0"/>
          <w:sz w:val="24"/>
          <w:szCs w:val="24"/>
        </w:rPr>
      </w:pPr>
      <w:bookmarkStart w:id="0" w:name="OLE_LINK1"/>
      <w:bookmarkStart w:id="1" w:name="OLE_LINK2"/>
      <w:r>
        <w:rPr>
          <w:rFonts w:ascii="Tahoma" w:hAnsi="Tahoma" w:cs="Tahoma" w:hint="eastAsia"/>
          <w:b w:val="0"/>
          <w:sz w:val="24"/>
          <w:szCs w:val="24"/>
        </w:rPr>
        <w:t>基本要求：</w:t>
      </w:r>
      <w:bookmarkEnd w:id="0"/>
      <w:bookmarkEnd w:id="1"/>
      <w:r>
        <w:rPr>
          <w:rFonts w:ascii="Tahoma" w:hAnsi="Tahoma" w:cs="Tahoma" w:hint="eastAsia"/>
          <w:b w:val="0"/>
          <w:sz w:val="24"/>
          <w:szCs w:val="24"/>
        </w:rPr>
        <w:t>（</w:t>
      </w:r>
      <w:r>
        <w:rPr>
          <w:rFonts w:ascii="Tahoma" w:hAnsi="Tahoma" w:cs="Tahoma" w:hint="eastAsia"/>
          <w:b w:val="0"/>
          <w:sz w:val="24"/>
          <w:szCs w:val="24"/>
        </w:rPr>
        <w:t>1</w:t>
      </w:r>
      <w:r>
        <w:rPr>
          <w:rFonts w:ascii="Tahoma" w:hAnsi="Tahoma" w:cs="Tahoma" w:hint="eastAsia"/>
          <w:b w:val="0"/>
          <w:sz w:val="24"/>
          <w:szCs w:val="24"/>
        </w:rPr>
        <w:t>）系统包括人脸图像采集、图像预处理、数据传输、人脸识别</w:t>
      </w:r>
    </w:p>
    <w:p w:rsidR="00C353B9" w:rsidRDefault="00C353B9" w:rsidP="00C353B9">
      <w:pPr>
        <w:pStyle w:val="3"/>
        <w:shd w:val="clear" w:color="auto" w:fill="FFFFFF"/>
        <w:spacing w:before="0" w:beforeAutospacing="0" w:after="0" w:afterAutospacing="0" w:line="360" w:lineRule="auto"/>
        <w:ind w:leftChars="700" w:left="2190" w:hangingChars="300" w:hanging="720"/>
        <w:rPr>
          <w:rFonts w:ascii="Tahoma" w:hAnsi="Tahoma" w:cs="Tahoma"/>
          <w:b w:val="0"/>
          <w:sz w:val="24"/>
          <w:szCs w:val="24"/>
        </w:rPr>
      </w:pPr>
      <w:r>
        <w:rPr>
          <w:rFonts w:ascii="Tahoma" w:hAnsi="Tahoma" w:cs="Tahoma" w:hint="eastAsia"/>
          <w:b w:val="0"/>
          <w:sz w:val="24"/>
          <w:szCs w:val="24"/>
        </w:rPr>
        <w:t>模块，要求达到较高的判断准确度，语言要求不限。</w:t>
      </w:r>
    </w:p>
    <w:p w:rsidR="00C353B9" w:rsidRDefault="00C353B9" w:rsidP="00C353B9">
      <w:pPr>
        <w:pStyle w:val="3"/>
        <w:shd w:val="clear" w:color="auto" w:fill="FFFFFF"/>
        <w:spacing w:before="0" w:beforeAutospacing="0" w:after="0" w:afterAutospacing="0" w:line="360" w:lineRule="auto"/>
        <w:ind w:left="1440" w:hangingChars="600" w:hanging="1440"/>
        <w:rPr>
          <w:rFonts w:ascii="Tahoma" w:hAnsi="Tahoma" w:cs="Tahoma"/>
          <w:b w:val="0"/>
          <w:sz w:val="24"/>
          <w:szCs w:val="24"/>
        </w:rPr>
      </w:pPr>
      <w:r>
        <w:rPr>
          <w:rFonts w:ascii="Tahoma" w:hAnsi="Tahoma" w:cs="Tahoma" w:hint="eastAsia"/>
          <w:b w:val="0"/>
          <w:sz w:val="24"/>
          <w:szCs w:val="24"/>
        </w:rPr>
        <w:t xml:space="preserve">          </w:t>
      </w:r>
      <w:r>
        <w:rPr>
          <w:rFonts w:ascii="Tahoma" w:hAnsi="Tahoma" w:cs="Tahoma" w:hint="eastAsia"/>
          <w:b w:val="0"/>
          <w:sz w:val="24"/>
          <w:szCs w:val="24"/>
        </w:rPr>
        <w:t>（</w:t>
      </w:r>
      <w:r>
        <w:rPr>
          <w:rFonts w:ascii="Tahoma" w:hAnsi="Tahoma" w:cs="Tahoma" w:hint="eastAsia"/>
          <w:b w:val="0"/>
          <w:sz w:val="24"/>
          <w:szCs w:val="24"/>
        </w:rPr>
        <w:t>2</w:t>
      </w:r>
      <w:r>
        <w:rPr>
          <w:rFonts w:ascii="Tahoma" w:hAnsi="Tahoma" w:cs="Tahoma" w:hint="eastAsia"/>
          <w:b w:val="0"/>
          <w:sz w:val="24"/>
          <w:szCs w:val="24"/>
        </w:rPr>
        <w:t>）可以基于移动</w:t>
      </w:r>
      <w:proofErr w:type="gramStart"/>
      <w:r>
        <w:rPr>
          <w:rFonts w:ascii="Tahoma" w:hAnsi="Tahoma" w:cs="Tahoma" w:hint="eastAsia"/>
          <w:b w:val="0"/>
          <w:sz w:val="24"/>
          <w:szCs w:val="24"/>
        </w:rPr>
        <w:t>端设计</w:t>
      </w:r>
      <w:proofErr w:type="gramEnd"/>
      <w:r>
        <w:rPr>
          <w:rFonts w:ascii="Tahoma" w:hAnsi="Tahoma" w:cs="Tahoma" w:hint="eastAsia"/>
          <w:b w:val="0"/>
          <w:sz w:val="24"/>
          <w:szCs w:val="24"/>
        </w:rPr>
        <w:t>App</w:t>
      </w:r>
      <w:r>
        <w:rPr>
          <w:rFonts w:ascii="Tahoma" w:hAnsi="Tahoma" w:cs="Tahoma" w:hint="eastAsia"/>
          <w:b w:val="0"/>
          <w:sz w:val="24"/>
          <w:szCs w:val="24"/>
        </w:rPr>
        <w:t>进行人脸识别完成可视化窗口，也可以用摄像头在</w:t>
      </w:r>
      <w:r>
        <w:rPr>
          <w:rFonts w:ascii="Tahoma" w:hAnsi="Tahoma" w:cs="Tahoma" w:hint="eastAsia"/>
          <w:b w:val="0"/>
          <w:sz w:val="24"/>
          <w:szCs w:val="24"/>
        </w:rPr>
        <w:t>PC</w:t>
      </w:r>
      <w:proofErr w:type="gramStart"/>
      <w:r>
        <w:rPr>
          <w:rFonts w:ascii="Tahoma" w:hAnsi="Tahoma" w:cs="Tahoma" w:hint="eastAsia"/>
          <w:b w:val="0"/>
          <w:sz w:val="24"/>
          <w:szCs w:val="24"/>
        </w:rPr>
        <w:t>端实现</w:t>
      </w:r>
      <w:proofErr w:type="gramEnd"/>
      <w:r>
        <w:rPr>
          <w:rFonts w:ascii="Tahoma" w:hAnsi="Tahoma" w:cs="Tahoma" w:hint="eastAsia"/>
          <w:b w:val="0"/>
          <w:sz w:val="24"/>
          <w:szCs w:val="24"/>
        </w:rPr>
        <w:t>所需要求，平台要求不限。</w:t>
      </w:r>
    </w:p>
    <w:p w:rsidR="00C353B9" w:rsidRDefault="00C353B9" w:rsidP="00C353B9">
      <w:pPr>
        <w:pStyle w:val="3"/>
        <w:shd w:val="clear" w:color="auto" w:fill="FFFFFF"/>
        <w:spacing w:before="0" w:beforeAutospacing="0" w:after="0" w:afterAutospacing="0" w:line="360" w:lineRule="auto"/>
        <w:ind w:left="2280" w:hangingChars="950" w:hanging="2280"/>
        <w:rPr>
          <w:rFonts w:ascii="Tahoma" w:hAnsi="Tahoma" w:cs="Tahoma"/>
          <w:b w:val="0"/>
          <w:sz w:val="24"/>
          <w:szCs w:val="24"/>
        </w:rPr>
      </w:pPr>
      <w:r>
        <w:rPr>
          <w:rFonts w:ascii="Tahoma" w:hAnsi="Tahoma" w:cs="Tahoma" w:hint="eastAsia"/>
          <w:b w:val="0"/>
          <w:sz w:val="24"/>
          <w:szCs w:val="24"/>
        </w:rPr>
        <w:t>发挥部分：（</w:t>
      </w:r>
      <w:r>
        <w:rPr>
          <w:rFonts w:ascii="Tahoma" w:hAnsi="Tahoma" w:cs="Tahoma" w:hint="eastAsia"/>
          <w:b w:val="0"/>
          <w:sz w:val="24"/>
          <w:szCs w:val="24"/>
        </w:rPr>
        <w:t>1</w:t>
      </w:r>
      <w:r>
        <w:rPr>
          <w:rFonts w:ascii="Tahoma" w:hAnsi="Tahoma" w:cs="Tahoma" w:hint="eastAsia"/>
          <w:b w:val="0"/>
          <w:sz w:val="24"/>
          <w:szCs w:val="24"/>
        </w:rPr>
        <w:t>）完整的门禁系统硬件组装，包括电控锁、出门按钮、人脸识别</w:t>
      </w:r>
    </w:p>
    <w:p w:rsidR="00C353B9" w:rsidRDefault="00C353B9" w:rsidP="00C353B9">
      <w:pPr>
        <w:pStyle w:val="3"/>
        <w:shd w:val="clear" w:color="auto" w:fill="FFFFFF"/>
        <w:spacing w:before="0" w:beforeAutospacing="0" w:after="0" w:afterAutospacing="0" w:line="360" w:lineRule="auto"/>
        <w:ind w:firstLineChars="600" w:firstLine="1440"/>
        <w:rPr>
          <w:rFonts w:ascii="Tahoma" w:hAnsi="Tahoma" w:cs="Tahoma"/>
          <w:b w:val="0"/>
          <w:sz w:val="24"/>
          <w:szCs w:val="24"/>
        </w:rPr>
      </w:pPr>
      <w:r>
        <w:rPr>
          <w:rFonts w:ascii="Tahoma" w:hAnsi="Tahoma" w:cs="Tahoma" w:hint="eastAsia"/>
          <w:b w:val="0"/>
          <w:sz w:val="24"/>
          <w:szCs w:val="24"/>
        </w:rPr>
        <w:t>仪、服务器等。</w:t>
      </w:r>
    </w:p>
    <w:p w:rsidR="00C353B9" w:rsidRDefault="00C353B9" w:rsidP="00C353B9">
      <w:pPr>
        <w:pStyle w:val="3"/>
        <w:shd w:val="clear" w:color="auto" w:fill="FFFFFF"/>
        <w:spacing w:before="0" w:beforeAutospacing="0" w:after="0" w:afterAutospacing="0" w:line="360" w:lineRule="auto"/>
        <w:ind w:firstLineChars="500" w:firstLine="1200"/>
        <w:rPr>
          <w:rFonts w:ascii="Tahoma" w:hAnsi="Tahoma" w:cs="Tahoma"/>
          <w:b w:val="0"/>
          <w:sz w:val="24"/>
          <w:szCs w:val="24"/>
        </w:rPr>
      </w:pPr>
      <w:r>
        <w:rPr>
          <w:rFonts w:ascii="Tahoma" w:hAnsi="Tahoma" w:cs="Tahoma" w:hint="eastAsia"/>
          <w:b w:val="0"/>
          <w:sz w:val="24"/>
          <w:szCs w:val="24"/>
        </w:rPr>
        <w:t>（</w:t>
      </w:r>
      <w:r>
        <w:rPr>
          <w:rFonts w:ascii="Tahoma" w:hAnsi="Tahoma" w:cs="Tahoma" w:hint="eastAsia"/>
          <w:b w:val="0"/>
          <w:sz w:val="24"/>
          <w:szCs w:val="24"/>
        </w:rPr>
        <w:t>2</w:t>
      </w:r>
      <w:r>
        <w:rPr>
          <w:rFonts w:ascii="Tahoma" w:hAnsi="Tahoma" w:cs="Tahoma" w:hint="eastAsia"/>
          <w:b w:val="0"/>
          <w:sz w:val="24"/>
          <w:szCs w:val="24"/>
        </w:rPr>
        <w:t>）</w:t>
      </w:r>
      <w:r>
        <w:rPr>
          <w:rFonts w:ascii="Tahoma" w:hAnsi="Tahoma" w:cs="Tahoma" w:hint="eastAsia"/>
          <w:b w:val="0"/>
          <w:sz w:val="24"/>
          <w:szCs w:val="24"/>
        </w:rPr>
        <w:t xml:space="preserve"> </w:t>
      </w:r>
      <w:r>
        <w:rPr>
          <w:rFonts w:ascii="Tahoma" w:hAnsi="Tahoma" w:cs="Tahoma" w:hint="eastAsia"/>
          <w:b w:val="0"/>
          <w:sz w:val="24"/>
          <w:szCs w:val="24"/>
        </w:rPr>
        <w:t>利用神经网络，用深度学习的</w:t>
      </w:r>
      <w:proofErr w:type="gramStart"/>
      <w:r>
        <w:rPr>
          <w:rFonts w:ascii="Tahoma" w:hAnsi="Tahoma" w:cs="Tahoma" w:hint="eastAsia"/>
          <w:b w:val="0"/>
          <w:sz w:val="24"/>
          <w:szCs w:val="24"/>
        </w:rPr>
        <w:t>方法进现人脸</w:t>
      </w:r>
      <w:proofErr w:type="gramEnd"/>
      <w:r>
        <w:rPr>
          <w:rFonts w:ascii="Tahoma" w:hAnsi="Tahoma" w:cs="Tahoma" w:hint="eastAsia"/>
          <w:b w:val="0"/>
          <w:sz w:val="24"/>
          <w:szCs w:val="24"/>
        </w:rPr>
        <w:t>识别。</w:t>
      </w:r>
    </w:p>
    <w:p w:rsidR="00C353B9" w:rsidRDefault="00C353B9" w:rsidP="00C353B9">
      <w:pPr>
        <w:pStyle w:val="3"/>
        <w:shd w:val="clear" w:color="auto" w:fill="FFFFFF"/>
        <w:spacing w:before="0" w:beforeAutospacing="0" w:after="0" w:afterAutospacing="0" w:line="360" w:lineRule="auto"/>
        <w:ind w:firstLineChars="500" w:firstLine="1200"/>
        <w:rPr>
          <w:rFonts w:ascii="Tahoma" w:hAnsi="Tahoma" w:cs="Tahoma"/>
          <w:b w:val="0"/>
          <w:sz w:val="24"/>
          <w:szCs w:val="24"/>
        </w:rPr>
      </w:pPr>
      <w:r>
        <w:rPr>
          <w:rFonts w:ascii="Tahoma" w:hAnsi="Tahoma" w:cs="Tahoma" w:hint="eastAsia"/>
          <w:b w:val="0"/>
          <w:sz w:val="24"/>
          <w:szCs w:val="24"/>
        </w:rPr>
        <w:t>（</w:t>
      </w:r>
      <w:r>
        <w:rPr>
          <w:rFonts w:ascii="Tahoma" w:hAnsi="Tahoma" w:cs="Tahoma" w:hint="eastAsia"/>
          <w:b w:val="0"/>
          <w:sz w:val="24"/>
          <w:szCs w:val="24"/>
        </w:rPr>
        <w:t>3</w:t>
      </w:r>
      <w:r>
        <w:rPr>
          <w:rFonts w:ascii="Tahoma" w:hAnsi="Tahoma" w:cs="Tahoma" w:hint="eastAsia"/>
          <w:b w:val="0"/>
          <w:sz w:val="24"/>
          <w:szCs w:val="24"/>
        </w:rPr>
        <w:t>）其它创新自行发挥，比如识别失败连接报警器等。</w:t>
      </w:r>
    </w:p>
    <w:p w:rsidR="00C353B9" w:rsidRDefault="00C353B9" w:rsidP="00C353B9">
      <w:pPr>
        <w:pStyle w:val="3"/>
        <w:shd w:val="clear" w:color="auto" w:fill="FFFFFF"/>
        <w:spacing w:before="0" w:beforeAutospacing="0" w:after="0" w:afterAutospacing="0" w:line="360" w:lineRule="auto"/>
        <w:rPr>
          <w:rFonts w:ascii="Tahoma" w:hAnsi="Tahoma" w:cs="Tahoma"/>
          <w:b w:val="0"/>
          <w:sz w:val="24"/>
          <w:szCs w:val="24"/>
        </w:rPr>
      </w:pPr>
      <w:r>
        <w:rPr>
          <w:rFonts w:hint="eastAsia"/>
          <w:sz w:val="24"/>
          <w:szCs w:val="24"/>
        </w:rPr>
        <w:t xml:space="preserve">联系和咨询：                                   </w:t>
      </w:r>
    </w:p>
    <w:p w:rsidR="00C353B9" w:rsidRDefault="00C353B9" w:rsidP="00C353B9">
      <w:pPr>
        <w:spacing w:line="360" w:lineRule="auto"/>
        <w:ind w:leftChars="228" w:left="1079" w:hangingChars="250" w:hanging="600"/>
        <w:rPr>
          <w:sz w:val="24"/>
          <w:szCs w:val="24"/>
        </w:rPr>
      </w:pPr>
      <w:r>
        <w:rPr>
          <w:rFonts w:hint="eastAsia"/>
          <w:sz w:val="24"/>
          <w:szCs w:val="24"/>
        </w:rPr>
        <w:t xml:space="preserve">                                         </w:t>
      </w:r>
      <w:r>
        <w:rPr>
          <w:rFonts w:hint="eastAsia"/>
          <w:sz w:val="24"/>
          <w:szCs w:val="24"/>
        </w:rPr>
        <w:t>四川大学电子信息学院</w:t>
      </w:r>
    </w:p>
    <w:p w:rsidR="00C353B9" w:rsidRDefault="00C353B9" w:rsidP="00C353B9">
      <w:pPr>
        <w:spacing w:line="360" w:lineRule="auto"/>
        <w:ind w:leftChars="1528" w:left="3209"/>
        <w:jc w:val="center"/>
        <w:rPr>
          <w:sz w:val="24"/>
          <w:szCs w:val="24"/>
        </w:rPr>
      </w:pPr>
      <w:r>
        <w:rPr>
          <w:rFonts w:hint="eastAsia"/>
          <w:sz w:val="24"/>
          <w:szCs w:val="24"/>
        </w:rPr>
        <w:t>雷印杰</w:t>
      </w:r>
      <w:r>
        <w:rPr>
          <w:rFonts w:hint="eastAsia"/>
          <w:sz w:val="24"/>
          <w:szCs w:val="24"/>
        </w:rPr>
        <w:t xml:space="preserve">                                     </w:t>
      </w:r>
    </w:p>
    <w:p w:rsidR="00C353B9" w:rsidRDefault="00C353B9" w:rsidP="00C353B9">
      <w:pPr>
        <w:spacing w:line="360" w:lineRule="auto"/>
        <w:ind w:leftChars="1528" w:left="3209"/>
        <w:jc w:val="center"/>
        <w:rPr>
          <w:sz w:val="24"/>
          <w:szCs w:val="24"/>
        </w:rPr>
      </w:pPr>
      <w:r>
        <w:rPr>
          <w:rFonts w:hint="eastAsia"/>
          <w:sz w:val="24"/>
          <w:szCs w:val="24"/>
        </w:rPr>
        <w:t xml:space="preserve">           </w:t>
      </w:r>
      <w:r>
        <w:rPr>
          <w:rFonts w:hint="eastAsia"/>
          <w:sz w:val="24"/>
          <w:szCs w:val="24"/>
        </w:rPr>
        <w:t>电话：</w:t>
      </w:r>
      <w:r>
        <w:rPr>
          <w:rFonts w:hint="eastAsia"/>
          <w:sz w:val="24"/>
          <w:szCs w:val="24"/>
        </w:rPr>
        <w:t>18080855278</w:t>
      </w:r>
    </w:p>
    <w:p w:rsidR="00C353B9" w:rsidRDefault="00C353B9" w:rsidP="00C353B9">
      <w:pPr>
        <w:spacing w:line="360" w:lineRule="auto"/>
        <w:ind w:leftChars="228" w:left="1079" w:hangingChars="250" w:hanging="600"/>
        <w:rPr>
          <w:sz w:val="24"/>
          <w:szCs w:val="24"/>
        </w:rPr>
      </w:pPr>
      <w:r>
        <w:rPr>
          <w:rFonts w:hint="eastAsia"/>
          <w:sz w:val="24"/>
          <w:szCs w:val="24"/>
        </w:rPr>
        <w:t xml:space="preserve">                                         </w:t>
      </w:r>
      <w:r>
        <w:rPr>
          <w:rFonts w:hint="eastAsia"/>
          <w:sz w:val="24"/>
          <w:szCs w:val="24"/>
        </w:rPr>
        <w:t>邮箱：</w:t>
      </w:r>
      <w:r>
        <w:rPr>
          <w:rFonts w:hint="eastAsia"/>
          <w:sz w:val="24"/>
          <w:szCs w:val="24"/>
        </w:rPr>
        <w:t>yinjie@scu.edu.cn</w:t>
      </w:r>
    </w:p>
    <w:p w:rsidR="00C353B9" w:rsidRPr="00C353B9" w:rsidRDefault="00C353B9" w:rsidP="00C353B9">
      <w:pPr>
        <w:spacing w:line="360" w:lineRule="auto"/>
        <w:rPr>
          <w:rFonts w:ascii="宋体" w:hAnsi="宋体"/>
          <w:b/>
          <w:sz w:val="24"/>
          <w:szCs w:val="24"/>
        </w:rPr>
      </w:pPr>
      <w:r w:rsidRPr="00C353B9">
        <w:rPr>
          <w:rFonts w:ascii="宋体" w:hAnsi="宋体" w:hint="eastAsia"/>
          <w:b/>
          <w:sz w:val="24"/>
          <w:szCs w:val="24"/>
        </w:rPr>
        <w:t>命题教师：</w:t>
      </w:r>
      <w:proofErr w:type="gramStart"/>
      <w:r w:rsidRPr="00C353B9">
        <w:rPr>
          <w:rFonts w:ascii="宋体" w:hAnsi="宋体" w:hint="eastAsia"/>
          <w:b/>
          <w:sz w:val="24"/>
          <w:szCs w:val="24"/>
        </w:rPr>
        <w:t>雷印杰副教授</w:t>
      </w:r>
      <w:proofErr w:type="gramEnd"/>
    </w:p>
    <w:p w:rsidR="00C353B9" w:rsidRDefault="00C353B9" w:rsidP="00C11B04">
      <w:pPr>
        <w:spacing w:line="360" w:lineRule="auto"/>
        <w:rPr>
          <w:rFonts w:hint="eastAsia"/>
          <w:b/>
          <w:sz w:val="24"/>
          <w:szCs w:val="24"/>
        </w:rPr>
      </w:pPr>
    </w:p>
    <w:p w:rsidR="0064246B" w:rsidRDefault="0064246B" w:rsidP="00C11B04">
      <w:pPr>
        <w:spacing w:line="360" w:lineRule="auto"/>
        <w:rPr>
          <w:rFonts w:hint="eastAsia"/>
          <w:b/>
          <w:sz w:val="24"/>
          <w:szCs w:val="24"/>
        </w:rPr>
      </w:pPr>
    </w:p>
    <w:p w:rsidR="0064246B" w:rsidRDefault="0064246B" w:rsidP="00C11B04">
      <w:pPr>
        <w:spacing w:line="360" w:lineRule="auto"/>
        <w:rPr>
          <w:rFonts w:hint="eastAsia"/>
          <w:b/>
          <w:sz w:val="24"/>
          <w:szCs w:val="24"/>
        </w:rPr>
      </w:pPr>
    </w:p>
    <w:p w:rsidR="0064246B" w:rsidRDefault="0064246B" w:rsidP="00C11B04">
      <w:pPr>
        <w:spacing w:line="360" w:lineRule="auto"/>
        <w:rPr>
          <w:rFonts w:hint="eastAsia"/>
          <w:b/>
          <w:sz w:val="24"/>
          <w:szCs w:val="24"/>
        </w:rPr>
      </w:pPr>
    </w:p>
    <w:p w:rsidR="0064246B" w:rsidRDefault="0064246B" w:rsidP="00C11B04">
      <w:pPr>
        <w:spacing w:line="360" w:lineRule="auto"/>
        <w:rPr>
          <w:rFonts w:hint="eastAsia"/>
          <w:b/>
          <w:sz w:val="24"/>
          <w:szCs w:val="24"/>
        </w:rPr>
      </w:pPr>
    </w:p>
    <w:p w:rsidR="0064246B" w:rsidRPr="0064246B" w:rsidRDefault="0064246B" w:rsidP="0064246B">
      <w:pPr>
        <w:tabs>
          <w:tab w:val="center" w:pos="4153"/>
        </w:tabs>
        <w:spacing w:line="360" w:lineRule="auto"/>
        <w:rPr>
          <w:rFonts w:ascii="宋体" w:eastAsia="宋体" w:hAnsi="宋体"/>
          <w:b/>
          <w:sz w:val="24"/>
          <w:szCs w:val="24"/>
        </w:rPr>
      </w:pPr>
      <w:r w:rsidRPr="0064246B">
        <w:rPr>
          <w:rFonts w:ascii="宋体" w:eastAsia="宋体" w:hAnsi="宋体"/>
          <w:b/>
          <w:sz w:val="24"/>
          <w:szCs w:val="24"/>
        </w:rPr>
        <w:lastRenderedPageBreak/>
        <w:t>题目</w:t>
      </w:r>
      <w:r>
        <w:rPr>
          <w:rFonts w:ascii="宋体" w:eastAsia="宋体" w:hAnsi="宋体" w:hint="eastAsia"/>
          <w:b/>
          <w:sz w:val="24"/>
          <w:szCs w:val="24"/>
        </w:rPr>
        <w:t>六</w:t>
      </w:r>
      <w:r w:rsidRPr="0064246B">
        <w:rPr>
          <w:rFonts w:ascii="宋体" w:eastAsia="宋体" w:hAnsi="宋体" w:hint="eastAsia"/>
          <w:b/>
          <w:sz w:val="24"/>
          <w:szCs w:val="24"/>
        </w:rPr>
        <w:t>：应用程序流量特征分析与识别</w:t>
      </w:r>
    </w:p>
    <w:p w:rsidR="0064246B" w:rsidRPr="0064246B" w:rsidRDefault="0064246B" w:rsidP="0064246B">
      <w:pPr>
        <w:spacing w:line="360" w:lineRule="auto"/>
        <w:rPr>
          <w:rFonts w:ascii="宋体" w:eastAsia="宋体" w:hAnsi="宋体"/>
          <w:b/>
          <w:sz w:val="24"/>
          <w:szCs w:val="24"/>
        </w:rPr>
      </w:pPr>
      <w:r w:rsidRPr="0064246B">
        <w:rPr>
          <w:rFonts w:ascii="宋体" w:eastAsia="宋体" w:hAnsi="宋体" w:hint="eastAsia"/>
          <w:b/>
          <w:sz w:val="24"/>
          <w:szCs w:val="24"/>
        </w:rPr>
        <w:t>题目简介：</w:t>
      </w:r>
    </w:p>
    <w:p w:rsidR="0064246B" w:rsidRPr="0064246B" w:rsidRDefault="0064246B" w:rsidP="0064246B">
      <w:pPr>
        <w:tabs>
          <w:tab w:val="center" w:pos="4153"/>
        </w:tabs>
        <w:spacing w:line="360" w:lineRule="auto"/>
        <w:ind w:firstLineChars="200" w:firstLine="480"/>
        <w:jc w:val="left"/>
        <w:rPr>
          <w:rFonts w:ascii="宋体" w:eastAsia="宋体" w:hAnsi="宋体"/>
          <w:sz w:val="24"/>
          <w:szCs w:val="24"/>
        </w:rPr>
      </w:pPr>
      <w:r w:rsidRPr="0064246B">
        <w:rPr>
          <w:rFonts w:ascii="宋体" w:eastAsia="宋体" w:hAnsi="宋体" w:hint="eastAsia"/>
          <w:sz w:val="24"/>
          <w:szCs w:val="24"/>
        </w:rPr>
        <w:t>现如今，各类应用程序在互联网上广泛传播，给人们带来丰富体验的同时，也带来了一些的问题，如何做好应用程序的行为</w:t>
      </w:r>
      <w:proofErr w:type="gramStart"/>
      <w:r w:rsidRPr="0064246B">
        <w:rPr>
          <w:rFonts w:ascii="宋体" w:eastAsia="宋体" w:hAnsi="宋体" w:hint="eastAsia"/>
          <w:sz w:val="24"/>
          <w:szCs w:val="24"/>
        </w:rPr>
        <w:t>管控即是</w:t>
      </w:r>
      <w:proofErr w:type="gramEnd"/>
      <w:r w:rsidRPr="0064246B">
        <w:rPr>
          <w:rFonts w:ascii="宋体" w:eastAsia="宋体" w:hAnsi="宋体" w:hint="eastAsia"/>
          <w:sz w:val="24"/>
          <w:szCs w:val="24"/>
        </w:rPr>
        <w:t>问题之一。而实现应用程序行为管控的基础即是精确地识别应用程序产生的流量。本课题的目标即是完成对特定应用程序的流量特征分析与识别的任务。</w:t>
      </w:r>
    </w:p>
    <w:p w:rsidR="0064246B" w:rsidRPr="0064246B" w:rsidRDefault="0064246B" w:rsidP="0064246B">
      <w:pPr>
        <w:tabs>
          <w:tab w:val="center" w:pos="4153"/>
        </w:tabs>
        <w:spacing w:line="360" w:lineRule="auto"/>
        <w:jc w:val="left"/>
        <w:rPr>
          <w:rFonts w:ascii="宋体" w:eastAsia="宋体" w:hAnsi="宋体"/>
          <w:sz w:val="24"/>
          <w:szCs w:val="24"/>
        </w:rPr>
      </w:pPr>
      <w:r w:rsidRPr="0064246B">
        <w:rPr>
          <w:rFonts w:ascii="宋体" w:eastAsia="宋体" w:hAnsi="宋体"/>
          <w:sz w:val="24"/>
          <w:szCs w:val="24"/>
        </w:rPr>
        <w:t>题目要求</w:t>
      </w:r>
      <w:r w:rsidRPr="0064246B">
        <w:rPr>
          <w:rFonts w:ascii="宋体" w:eastAsia="宋体" w:hAnsi="宋体" w:hint="eastAsia"/>
          <w:sz w:val="24"/>
          <w:szCs w:val="24"/>
        </w:rPr>
        <w:t>：</w:t>
      </w:r>
    </w:p>
    <w:p w:rsidR="0064246B" w:rsidRPr="0064246B" w:rsidRDefault="0064246B" w:rsidP="0064246B">
      <w:pPr>
        <w:pStyle w:val="a6"/>
        <w:numPr>
          <w:ilvl w:val="0"/>
          <w:numId w:val="17"/>
        </w:numPr>
        <w:tabs>
          <w:tab w:val="center" w:pos="4153"/>
        </w:tabs>
        <w:spacing w:line="360" w:lineRule="auto"/>
        <w:ind w:firstLineChars="0"/>
        <w:jc w:val="left"/>
        <w:rPr>
          <w:rFonts w:ascii="宋体" w:hAnsi="宋体"/>
          <w:sz w:val="24"/>
          <w:szCs w:val="24"/>
        </w:rPr>
      </w:pPr>
      <w:r w:rsidRPr="0064246B">
        <w:rPr>
          <w:rFonts w:ascii="宋体" w:hAnsi="宋体" w:hint="eastAsia"/>
          <w:sz w:val="24"/>
          <w:szCs w:val="24"/>
        </w:rPr>
        <w:t>在流量特征分析阶段，通过捕获应用程序产生的流量，分析能唯一代表应用程序产生流量的特征；</w:t>
      </w:r>
    </w:p>
    <w:p w:rsidR="0064246B" w:rsidRPr="0064246B" w:rsidRDefault="0064246B" w:rsidP="0064246B">
      <w:pPr>
        <w:pStyle w:val="a6"/>
        <w:numPr>
          <w:ilvl w:val="0"/>
          <w:numId w:val="17"/>
        </w:numPr>
        <w:tabs>
          <w:tab w:val="center" w:pos="4153"/>
        </w:tabs>
        <w:spacing w:line="360" w:lineRule="auto"/>
        <w:ind w:firstLineChars="0"/>
        <w:jc w:val="left"/>
        <w:rPr>
          <w:rFonts w:ascii="宋体" w:hAnsi="宋体"/>
          <w:sz w:val="24"/>
          <w:szCs w:val="24"/>
        </w:rPr>
      </w:pPr>
      <w:r w:rsidRPr="0064246B">
        <w:rPr>
          <w:rFonts w:ascii="宋体" w:hAnsi="宋体" w:hint="eastAsia"/>
          <w:sz w:val="24"/>
          <w:szCs w:val="24"/>
        </w:rPr>
        <w:t>在流量识别阶段，先采集计算机上产生的网络数据包，采用特征匹配的方式识别出相应的应用程序。</w:t>
      </w:r>
    </w:p>
    <w:p w:rsidR="0064246B" w:rsidRPr="0064246B" w:rsidRDefault="0064246B" w:rsidP="0064246B">
      <w:pPr>
        <w:pStyle w:val="a6"/>
        <w:numPr>
          <w:ilvl w:val="0"/>
          <w:numId w:val="17"/>
        </w:numPr>
        <w:tabs>
          <w:tab w:val="center" w:pos="4153"/>
        </w:tabs>
        <w:spacing w:line="360" w:lineRule="auto"/>
        <w:ind w:firstLineChars="0"/>
        <w:jc w:val="left"/>
        <w:rPr>
          <w:rFonts w:ascii="宋体" w:hAnsi="宋体"/>
          <w:sz w:val="24"/>
          <w:szCs w:val="24"/>
        </w:rPr>
      </w:pPr>
      <w:r w:rsidRPr="0064246B">
        <w:rPr>
          <w:rFonts w:ascii="宋体" w:hAnsi="宋体" w:hint="eastAsia"/>
          <w:sz w:val="24"/>
          <w:szCs w:val="24"/>
        </w:rPr>
        <w:t>需要识别的应用不仅限于VPN协议（PPTP、I2TP），Lantern，</w:t>
      </w:r>
      <w:proofErr w:type="spellStart"/>
      <w:r w:rsidRPr="0064246B">
        <w:rPr>
          <w:rFonts w:ascii="宋体" w:hAnsi="宋体" w:hint="eastAsia"/>
          <w:sz w:val="24"/>
          <w:szCs w:val="24"/>
        </w:rPr>
        <w:t>Shadowsocks</w:t>
      </w:r>
      <w:proofErr w:type="spellEnd"/>
      <w:r w:rsidRPr="0064246B">
        <w:rPr>
          <w:rFonts w:ascii="宋体" w:hAnsi="宋体" w:hint="eastAsia"/>
          <w:sz w:val="24"/>
          <w:szCs w:val="24"/>
        </w:rPr>
        <w:t>，telegram，自由门等应用软件。</w:t>
      </w:r>
    </w:p>
    <w:p w:rsidR="0064246B" w:rsidRDefault="0064246B" w:rsidP="00C11B04">
      <w:pPr>
        <w:spacing w:line="360" w:lineRule="auto"/>
        <w:rPr>
          <w:rFonts w:hint="eastAsia"/>
          <w:b/>
          <w:sz w:val="24"/>
          <w:szCs w:val="24"/>
        </w:rPr>
      </w:pPr>
      <w:r>
        <w:rPr>
          <w:b/>
          <w:sz w:val="24"/>
          <w:szCs w:val="24"/>
        </w:rPr>
        <w:t>命题教师</w:t>
      </w:r>
      <w:r>
        <w:rPr>
          <w:rFonts w:hint="eastAsia"/>
          <w:b/>
          <w:sz w:val="24"/>
          <w:szCs w:val="24"/>
        </w:rPr>
        <w:t>：</w:t>
      </w:r>
      <w:r>
        <w:rPr>
          <w:b/>
          <w:sz w:val="24"/>
          <w:szCs w:val="24"/>
        </w:rPr>
        <w:t>刘亮老师</w:t>
      </w:r>
    </w:p>
    <w:p w:rsidR="0064246B" w:rsidRDefault="0064246B" w:rsidP="00C11B04">
      <w:pPr>
        <w:spacing w:line="360" w:lineRule="auto"/>
        <w:rPr>
          <w:rFonts w:hint="eastAsia"/>
          <w:b/>
          <w:sz w:val="24"/>
          <w:szCs w:val="24"/>
        </w:rPr>
      </w:pPr>
    </w:p>
    <w:p w:rsidR="0064246B" w:rsidRPr="0064246B" w:rsidRDefault="0064246B" w:rsidP="0064246B">
      <w:pPr>
        <w:spacing w:line="360" w:lineRule="auto"/>
        <w:rPr>
          <w:rFonts w:hint="eastAsia"/>
          <w:b/>
          <w:sz w:val="24"/>
          <w:szCs w:val="24"/>
        </w:rPr>
      </w:pPr>
    </w:p>
    <w:p w:rsidR="0064246B" w:rsidRPr="00606197" w:rsidRDefault="0064246B" w:rsidP="0064246B">
      <w:pPr>
        <w:widowControl/>
        <w:spacing w:line="360" w:lineRule="auto"/>
        <w:jc w:val="left"/>
        <w:rPr>
          <w:rFonts w:ascii="宋体" w:eastAsia="宋体" w:hAnsi="宋体" w:cs="宋体"/>
          <w:kern w:val="0"/>
          <w:sz w:val="24"/>
          <w:szCs w:val="24"/>
        </w:rPr>
      </w:pPr>
      <w:r w:rsidRPr="0064246B">
        <w:rPr>
          <w:rFonts w:ascii="宋体" w:eastAsia="宋体" w:hAnsi="宋体" w:cs="宋体"/>
          <w:b/>
          <w:kern w:val="0"/>
          <w:sz w:val="24"/>
          <w:szCs w:val="24"/>
        </w:rPr>
        <w:t>题目七</w:t>
      </w:r>
      <w:r w:rsidRPr="0064246B">
        <w:rPr>
          <w:rFonts w:ascii="宋体" w:eastAsia="宋体" w:hAnsi="宋体" w:cs="宋体" w:hint="eastAsia"/>
          <w:b/>
          <w:kern w:val="0"/>
          <w:sz w:val="24"/>
          <w:szCs w:val="24"/>
        </w:rPr>
        <w:t>：</w:t>
      </w:r>
      <w:r w:rsidRPr="0064246B">
        <w:rPr>
          <w:rFonts w:ascii="宋体" w:eastAsia="宋体" w:hAnsi="宋体" w:cs="宋体"/>
          <w:b/>
          <w:kern w:val="0"/>
          <w:sz w:val="24"/>
          <w:szCs w:val="24"/>
        </w:rPr>
        <w:t>电湿润液体透镜</w:t>
      </w:r>
      <w:r w:rsidRPr="00606197">
        <w:rPr>
          <w:rFonts w:ascii="宋体" w:eastAsia="宋体" w:hAnsi="宋体" w:cs="宋体"/>
          <w:kern w:val="0"/>
          <w:sz w:val="24"/>
          <w:szCs w:val="24"/>
        </w:rPr>
        <w:br/>
        <w:t>电湿润液体是一种焦距可调的透镜，可通过改变电压实现焦距的变化。可应用于军事、医疗、科研等领域，应用前景十分广阔。</w:t>
      </w:r>
      <w:r w:rsidRPr="00606197">
        <w:rPr>
          <w:rFonts w:ascii="宋体" w:eastAsia="宋体" w:hAnsi="宋体" w:cs="宋体"/>
          <w:kern w:val="0"/>
          <w:sz w:val="24"/>
          <w:szCs w:val="24"/>
        </w:rPr>
        <w:br/>
        <w:t>设计要求：口径＞5mm；</w:t>
      </w:r>
      <w:r w:rsidRPr="00606197">
        <w:rPr>
          <w:rFonts w:ascii="宋体" w:eastAsia="宋体" w:hAnsi="宋体" w:cs="宋体"/>
          <w:kern w:val="0"/>
          <w:sz w:val="24"/>
          <w:szCs w:val="24"/>
        </w:rPr>
        <w:br/>
      </w:r>
      <w:proofErr w:type="gramStart"/>
      <w:r w:rsidRPr="00606197">
        <w:rPr>
          <w:rFonts w:ascii="宋体" w:eastAsia="宋体" w:hAnsi="宋体" w:cs="宋体"/>
          <w:kern w:val="0"/>
          <w:sz w:val="24"/>
          <w:szCs w:val="24"/>
        </w:rPr>
        <w:t>最小正</w:t>
      </w:r>
      <w:proofErr w:type="gramEnd"/>
      <w:r w:rsidRPr="00606197">
        <w:rPr>
          <w:rFonts w:ascii="宋体" w:eastAsia="宋体" w:hAnsi="宋体" w:cs="宋体"/>
          <w:kern w:val="0"/>
          <w:sz w:val="24"/>
          <w:szCs w:val="24"/>
        </w:rPr>
        <w:t>焦距&lt;60mm；</w:t>
      </w:r>
      <w:r w:rsidRPr="00606197">
        <w:rPr>
          <w:rFonts w:ascii="宋体" w:eastAsia="宋体" w:hAnsi="宋体" w:cs="宋体"/>
          <w:kern w:val="0"/>
          <w:sz w:val="24"/>
          <w:szCs w:val="24"/>
        </w:rPr>
        <w:br/>
        <w:t xml:space="preserve">驱动电压＜100V。 </w:t>
      </w:r>
    </w:p>
    <w:p w:rsidR="0064246B" w:rsidRPr="0064246B" w:rsidRDefault="0064246B" w:rsidP="00C11B04">
      <w:pPr>
        <w:spacing w:line="360" w:lineRule="auto"/>
        <w:rPr>
          <w:b/>
          <w:sz w:val="24"/>
          <w:szCs w:val="24"/>
        </w:rPr>
      </w:pPr>
      <w:r>
        <w:rPr>
          <w:b/>
          <w:sz w:val="24"/>
          <w:szCs w:val="24"/>
        </w:rPr>
        <w:t>命题教师</w:t>
      </w:r>
      <w:r>
        <w:rPr>
          <w:rFonts w:hint="eastAsia"/>
          <w:b/>
          <w:sz w:val="24"/>
          <w:szCs w:val="24"/>
        </w:rPr>
        <w:t>：</w:t>
      </w:r>
      <w:r>
        <w:rPr>
          <w:b/>
          <w:sz w:val="24"/>
          <w:szCs w:val="24"/>
        </w:rPr>
        <w:t>李磊老师</w:t>
      </w:r>
    </w:p>
    <w:sectPr w:rsidR="0064246B" w:rsidRPr="0064246B" w:rsidSect="00316B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9C7" w:rsidRDefault="004369C7" w:rsidP="001E7756">
      <w:r>
        <w:separator/>
      </w:r>
    </w:p>
  </w:endnote>
  <w:endnote w:type="continuationSeparator" w:id="0">
    <w:p w:rsidR="004369C7" w:rsidRDefault="004369C7" w:rsidP="001E775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9C7" w:rsidRDefault="004369C7" w:rsidP="001E7756">
      <w:r>
        <w:separator/>
      </w:r>
    </w:p>
  </w:footnote>
  <w:footnote w:type="continuationSeparator" w:id="0">
    <w:p w:rsidR="004369C7" w:rsidRDefault="004369C7" w:rsidP="001E77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2E63"/>
    <w:multiLevelType w:val="hybridMultilevel"/>
    <w:tmpl w:val="C1B49D5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1478D5"/>
    <w:multiLevelType w:val="hybridMultilevel"/>
    <w:tmpl w:val="CD167A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7EA1DB0"/>
    <w:multiLevelType w:val="hybridMultilevel"/>
    <w:tmpl w:val="AEC2B9EE"/>
    <w:lvl w:ilvl="0" w:tplc="D5E2CBD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951657"/>
    <w:multiLevelType w:val="hybridMultilevel"/>
    <w:tmpl w:val="85B4D8B0"/>
    <w:lvl w:ilvl="0" w:tplc="A154A88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D40499D"/>
    <w:multiLevelType w:val="hybridMultilevel"/>
    <w:tmpl w:val="7DB4F428"/>
    <w:lvl w:ilvl="0" w:tplc="8A28C9E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52623EE7"/>
    <w:multiLevelType w:val="hybridMultilevel"/>
    <w:tmpl w:val="B54A8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56F46EE"/>
    <w:multiLevelType w:val="hybridMultilevel"/>
    <w:tmpl w:val="B260AD2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595127A0"/>
    <w:multiLevelType w:val="singleLevel"/>
    <w:tmpl w:val="595127A0"/>
    <w:lvl w:ilvl="0">
      <w:start w:val="1"/>
      <w:numFmt w:val="decimal"/>
      <w:suff w:val="nothing"/>
      <w:lvlText w:val="%1、"/>
      <w:lvlJc w:val="left"/>
    </w:lvl>
  </w:abstractNum>
  <w:abstractNum w:abstractNumId="8">
    <w:nsid w:val="5A26380A"/>
    <w:multiLevelType w:val="hybridMultilevel"/>
    <w:tmpl w:val="67B4BA7E"/>
    <w:lvl w:ilvl="0" w:tplc="63DA1F3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8D25AB"/>
    <w:multiLevelType w:val="hybridMultilevel"/>
    <w:tmpl w:val="74405C66"/>
    <w:lvl w:ilvl="0" w:tplc="A154A88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AF77C7B"/>
    <w:multiLevelType w:val="hybridMultilevel"/>
    <w:tmpl w:val="C93A6ED0"/>
    <w:lvl w:ilvl="0" w:tplc="1DA0EA72">
      <w:start w:val="1"/>
      <w:numFmt w:val="japaneseCounting"/>
      <w:lvlText w:val="%1、"/>
      <w:lvlJc w:val="left"/>
      <w:pPr>
        <w:ind w:left="432" w:hanging="432"/>
      </w:pPr>
      <w:rPr>
        <w:rFonts w:hint="default"/>
      </w:rPr>
    </w:lvl>
    <w:lvl w:ilvl="1" w:tplc="67EC5324">
      <w:start w:val="1"/>
      <w:numFmt w:val="decimal"/>
      <w:lvlText w:val="%2."/>
      <w:lvlJc w:val="left"/>
      <w:pPr>
        <w:ind w:left="845" w:hanging="420"/>
      </w:pPr>
      <w:rPr>
        <w:rFonts w:hint="eastAsia"/>
      </w:rPr>
    </w:lvl>
    <w:lvl w:ilvl="2" w:tplc="A154A88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B4658E7"/>
    <w:multiLevelType w:val="hybridMultilevel"/>
    <w:tmpl w:val="97C28BDC"/>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667F6905"/>
    <w:multiLevelType w:val="hybridMultilevel"/>
    <w:tmpl w:val="4010335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69958A1"/>
    <w:multiLevelType w:val="hybridMultilevel"/>
    <w:tmpl w:val="9AB6AC3C"/>
    <w:lvl w:ilvl="0" w:tplc="B9F68666">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8FB16E8"/>
    <w:multiLevelType w:val="hybridMultilevel"/>
    <w:tmpl w:val="55E4A7B0"/>
    <w:lvl w:ilvl="0" w:tplc="4C76CB12">
      <w:start w:val="1"/>
      <w:numFmt w:val="decimal"/>
      <w:lvlText w:val="%1."/>
      <w:lvlJc w:val="left"/>
      <w:pPr>
        <w:ind w:left="360" w:hanging="360"/>
      </w:pPr>
      <w:rPr>
        <w:rFonts w:hint="eastAsia"/>
      </w:rPr>
    </w:lvl>
    <w:lvl w:ilvl="1" w:tplc="04090011">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nsid w:val="7C7269BB"/>
    <w:multiLevelType w:val="hybridMultilevel"/>
    <w:tmpl w:val="D0EEEF3A"/>
    <w:lvl w:ilvl="0" w:tplc="D178758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E513746"/>
    <w:multiLevelType w:val="hybridMultilevel"/>
    <w:tmpl w:val="5DEEF7EC"/>
    <w:lvl w:ilvl="0" w:tplc="78E4649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2"/>
  </w:num>
  <w:num w:numId="3">
    <w:abstractNumId w:val="14"/>
  </w:num>
  <w:num w:numId="4">
    <w:abstractNumId w:val="10"/>
  </w:num>
  <w:num w:numId="5">
    <w:abstractNumId w:val="6"/>
  </w:num>
  <w:num w:numId="6">
    <w:abstractNumId w:val="11"/>
  </w:num>
  <w:num w:numId="7">
    <w:abstractNumId w:val="0"/>
  </w:num>
  <w:num w:numId="8">
    <w:abstractNumId w:val="9"/>
  </w:num>
  <w:num w:numId="9">
    <w:abstractNumId w:val="3"/>
  </w:num>
  <w:num w:numId="10">
    <w:abstractNumId w:val="8"/>
  </w:num>
  <w:num w:numId="11">
    <w:abstractNumId w:val="16"/>
  </w:num>
  <w:num w:numId="12">
    <w:abstractNumId w:val="2"/>
  </w:num>
  <w:num w:numId="13">
    <w:abstractNumId w:val="7"/>
  </w:num>
  <w:num w:numId="14">
    <w:abstractNumId w:val="13"/>
  </w:num>
  <w:num w:numId="15">
    <w:abstractNumId w:val="5"/>
  </w:num>
  <w:num w:numId="16">
    <w:abstractNumId w:val="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7756"/>
    <w:rsid w:val="001E7756"/>
    <w:rsid w:val="00200BF2"/>
    <w:rsid w:val="00316B5A"/>
    <w:rsid w:val="004369C7"/>
    <w:rsid w:val="004D338D"/>
    <w:rsid w:val="0059575A"/>
    <w:rsid w:val="005E4F16"/>
    <w:rsid w:val="0064246B"/>
    <w:rsid w:val="00783F06"/>
    <w:rsid w:val="00C11B04"/>
    <w:rsid w:val="00C353B9"/>
    <w:rsid w:val="00C731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B5A"/>
    <w:pPr>
      <w:widowControl w:val="0"/>
      <w:jc w:val="both"/>
    </w:pPr>
  </w:style>
  <w:style w:type="paragraph" w:styleId="2">
    <w:name w:val="heading 2"/>
    <w:basedOn w:val="a"/>
    <w:next w:val="a"/>
    <w:link w:val="2Char"/>
    <w:uiPriority w:val="9"/>
    <w:unhideWhenUsed/>
    <w:qFormat/>
    <w:rsid w:val="00783F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C353B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7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7756"/>
    <w:rPr>
      <w:sz w:val="18"/>
      <w:szCs w:val="18"/>
    </w:rPr>
  </w:style>
  <w:style w:type="paragraph" w:styleId="a4">
    <w:name w:val="footer"/>
    <w:basedOn w:val="a"/>
    <w:link w:val="Char0"/>
    <w:uiPriority w:val="99"/>
    <w:semiHidden/>
    <w:unhideWhenUsed/>
    <w:rsid w:val="001E77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7756"/>
    <w:rPr>
      <w:sz w:val="18"/>
      <w:szCs w:val="18"/>
    </w:rPr>
  </w:style>
  <w:style w:type="character" w:styleId="a5">
    <w:name w:val="Hyperlink"/>
    <w:basedOn w:val="a0"/>
    <w:uiPriority w:val="99"/>
    <w:unhideWhenUsed/>
    <w:rsid w:val="001E7756"/>
    <w:rPr>
      <w:color w:val="0000FF"/>
      <w:u w:val="single"/>
    </w:rPr>
  </w:style>
  <w:style w:type="paragraph" w:styleId="a6">
    <w:name w:val="List Paragraph"/>
    <w:basedOn w:val="a"/>
    <w:uiPriority w:val="34"/>
    <w:qFormat/>
    <w:rsid w:val="001E7756"/>
    <w:pPr>
      <w:ind w:firstLineChars="200" w:firstLine="420"/>
    </w:pPr>
    <w:rPr>
      <w:rFonts w:ascii="Calibri" w:eastAsia="宋体" w:hAnsi="Calibri" w:cs="Times New Roman"/>
    </w:rPr>
  </w:style>
  <w:style w:type="character" w:customStyle="1" w:styleId="2Char">
    <w:name w:val="标题 2 Char"/>
    <w:basedOn w:val="a0"/>
    <w:link w:val="2"/>
    <w:uiPriority w:val="9"/>
    <w:rsid w:val="00783F06"/>
    <w:rPr>
      <w:rFonts w:asciiTheme="majorHAnsi" w:eastAsiaTheme="majorEastAsia" w:hAnsiTheme="majorHAnsi" w:cstheme="majorBidi"/>
      <w:b/>
      <w:bCs/>
      <w:sz w:val="32"/>
      <w:szCs w:val="32"/>
    </w:rPr>
  </w:style>
  <w:style w:type="paragraph" w:styleId="a7">
    <w:name w:val="Normal (Web)"/>
    <w:basedOn w:val="a"/>
    <w:uiPriority w:val="99"/>
    <w:unhideWhenUsed/>
    <w:rsid w:val="00C11B04"/>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qFormat/>
    <w:rsid w:val="00C353B9"/>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2016-08-20T05:07:00Z</dcterms:created>
  <dc:creator>join</dc:creator>
  <lastModifiedBy>join</lastModifiedBy>
  <dcterms:modified xsi:type="dcterms:W3CDTF">2017-07-25T08:57:00Z</dcterms:modified>
  <revision>12</revision>
</coreProperties>
</file>